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37979" w14:textId="5C46CD87" w:rsidR="00503F10" w:rsidRPr="000A53F9" w:rsidRDefault="00503F10" w:rsidP="0012254E">
      <w:pPr>
        <w:pStyle w:val="ab"/>
      </w:pPr>
      <w:r>
        <w:rPr>
          <w:noProof/>
        </w:rPr>
        <w:drawing>
          <wp:anchor distT="0" distB="0" distL="114300" distR="114300" simplePos="0" relativeHeight="251667456" behindDoc="0" locked="0" layoutInCell="1" allowOverlap="1" wp14:anchorId="1635A0FE" wp14:editId="38753A2F">
            <wp:simplePos x="0" y="0"/>
            <wp:positionH relativeFrom="column">
              <wp:posOffset>5781675</wp:posOffset>
            </wp:positionH>
            <wp:positionV relativeFrom="paragraph">
              <wp:posOffset>11430</wp:posOffset>
            </wp:positionV>
            <wp:extent cx="761840" cy="885825"/>
            <wp:effectExtent l="0" t="0" r="63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791" cy="886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53F9">
        <w:t>血友病 HIV 感染被害者の「長期療養と加齢」九州シリーズ</w:t>
      </w:r>
    </w:p>
    <w:p w14:paraId="53D7E914" w14:textId="77777777" w:rsidR="00503F10" w:rsidRDefault="00503F10" w:rsidP="00503F10">
      <w:pPr>
        <w:jc w:val="center"/>
        <w:rPr>
          <w:rFonts w:ascii="HGP創英角ｺﾞｼｯｸUB" w:eastAsia="HGP創英角ｺﾞｼｯｸUB" w:hAnsi="HGP創英角ｺﾞｼｯｸUB"/>
          <w:b/>
          <w:bCs/>
          <w:color w:val="2E74B5" w:themeColor="accent5" w:themeShade="BF"/>
          <w:sz w:val="48"/>
          <w:szCs w:val="52"/>
        </w:rPr>
      </w:pPr>
      <w:r w:rsidRPr="00E4349A">
        <w:rPr>
          <w:rFonts w:ascii="HGP創英角ｺﾞｼｯｸUB" w:eastAsia="HGP創英角ｺﾞｼｯｸUB" w:hAnsi="HGP創英角ｺﾞｼｯｸUB"/>
          <w:b/>
          <w:bCs/>
          <w:color w:val="2E74B5" w:themeColor="accent5" w:themeShade="BF"/>
          <w:sz w:val="48"/>
          <w:szCs w:val="52"/>
        </w:rPr>
        <w:t>長期療養とリハビリ検診</w:t>
      </w:r>
      <w:r w:rsidRPr="00E4349A">
        <w:rPr>
          <w:rFonts w:ascii="HGP創英角ｺﾞｼｯｸUB" w:eastAsia="HGP創英角ｺﾞｼｯｸUB" w:hAnsi="HGP創英角ｺﾞｼｯｸUB" w:hint="eastAsia"/>
          <w:b/>
          <w:bCs/>
          <w:color w:val="2E74B5" w:themeColor="accent5" w:themeShade="BF"/>
          <w:sz w:val="48"/>
          <w:szCs w:val="52"/>
        </w:rPr>
        <w:t xml:space="preserve">（個別） </w:t>
      </w:r>
    </w:p>
    <w:p w14:paraId="1D15811B" w14:textId="783D6E86" w:rsidR="00503F10" w:rsidRPr="00723138" w:rsidRDefault="002E6ED0" w:rsidP="00503F10">
      <w:pPr>
        <w:jc w:val="center"/>
        <w:rPr>
          <w:rFonts w:ascii="HG丸ｺﾞｼｯｸM-PRO" w:eastAsia="HG丸ｺﾞｼｯｸM-PRO" w:hAnsi="HG丸ｺﾞｼｯｸM-PRO"/>
          <w:sz w:val="28"/>
          <w:szCs w:val="32"/>
        </w:rPr>
      </w:pPr>
      <w:r>
        <w:rPr>
          <w:rFonts w:ascii="HG丸ｺﾞｼｯｸM-PRO" w:eastAsia="HG丸ｺﾞｼｯｸM-PRO" w:hAnsi="HG丸ｺﾞｼｯｸM-PRO"/>
          <w:noProof/>
          <w:sz w:val="28"/>
          <w:szCs w:val="32"/>
        </w:rPr>
        <mc:AlternateContent>
          <mc:Choice Requires="wps">
            <w:drawing>
              <wp:anchor distT="0" distB="0" distL="114300" distR="114300" simplePos="0" relativeHeight="251670528" behindDoc="0" locked="0" layoutInCell="1" allowOverlap="1" wp14:anchorId="11450063" wp14:editId="3A9450B2">
                <wp:simplePos x="0" y="0"/>
                <wp:positionH relativeFrom="column">
                  <wp:posOffset>190500</wp:posOffset>
                </wp:positionH>
                <wp:positionV relativeFrom="paragraph">
                  <wp:posOffset>440055</wp:posOffset>
                </wp:positionV>
                <wp:extent cx="6524625" cy="1343025"/>
                <wp:effectExtent l="0" t="0" r="28575" b="28575"/>
                <wp:wrapNone/>
                <wp:docPr id="15" name="四角形: 角を丸くする 15"/>
                <wp:cNvGraphicFramePr/>
                <a:graphic xmlns:a="http://schemas.openxmlformats.org/drawingml/2006/main">
                  <a:graphicData uri="http://schemas.microsoft.com/office/word/2010/wordprocessingShape">
                    <wps:wsp>
                      <wps:cNvSpPr/>
                      <wps:spPr>
                        <a:xfrm>
                          <a:off x="0" y="0"/>
                          <a:ext cx="6524625" cy="1343025"/>
                        </a:xfrm>
                        <a:prstGeom prst="roundRect">
                          <a:avLst/>
                        </a:prstGeom>
                        <a:ln>
                          <a:prstDash val="sysDash"/>
                        </a:ln>
                      </wps:spPr>
                      <wps:style>
                        <a:lnRef idx="2">
                          <a:schemeClr val="accent1"/>
                        </a:lnRef>
                        <a:fillRef idx="1">
                          <a:schemeClr val="lt1"/>
                        </a:fillRef>
                        <a:effectRef idx="0">
                          <a:schemeClr val="accent1"/>
                        </a:effectRef>
                        <a:fontRef idx="minor">
                          <a:schemeClr val="dk1"/>
                        </a:fontRef>
                      </wps:style>
                      <wps:txbx>
                        <w:txbxContent>
                          <w:p w14:paraId="15F40FCE" w14:textId="0249FE54" w:rsidR="0079190F" w:rsidRPr="00633DE3" w:rsidRDefault="0079190F" w:rsidP="0079190F">
                            <w:pPr>
                              <w:ind w:firstLineChars="100" w:firstLine="210"/>
                              <w:rPr>
                                <w:rFonts w:ascii="HG丸ｺﾞｼｯｸM-PRO" w:eastAsia="HG丸ｺﾞｼｯｸM-PRO" w:hAnsi="HG丸ｺﾞｼｯｸM-PRO"/>
                                <w:color w:val="000000" w:themeColor="text1"/>
                              </w:rPr>
                            </w:pPr>
                            <w:r w:rsidRPr="00633DE3">
                              <w:rPr>
                                <w:rFonts w:ascii="HG丸ｺﾞｼｯｸM-PRO" w:eastAsia="HG丸ｺﾞｼｯｸM-PRO" w:hAnsi="HG丸ｺﾞｼｯｸM-PRO" w:hint="eastAsia"/>
                                <w:color w:val="000000" w:themeColor="text1"/>
                              </w:rPr>
                              <w:t>集合形式のリハビリ検診会にお集まりいただくことが難しい方を対象に、昨年同様個別検診も実施いたします。九州医療センターを受診していただき、おひとりずつ個別の予約枠を設けて、検診会と同様の身体機能評価などを行うものです。感染予防に留意しながらマンツーマンで行いますので、集合形式とはまた違ったメリットを感じていただけると思います。今までリハビリ検診会にご参加の経験がない方もこの機会に身体機能の評価をしてみてはいかがでしょうか。皆さんのご参加をお待ちして</w:t>
                            </w:r>
                            <w:r w:rsidR="0012254E">
                              <w:rPr>
                                <w:rFonts w:ascii="HG丸ｺﾞｼｯｸM-PRO" w:eastAsia="HG丸ｺﾞｼｯｸM-PRO" w:hAnsi="HG丸ｺﾞｼｯｸM-PRO" w:hint="eastAsia"/>
                                <w:color w:val="000000" w:themeColor="text1"/>
                              </w:rPr>
                              <w:t>おります</w:t>
                            </w:r>
                            <w:r w:rsidRPr="00633DE3">
                              <w:rPr>
                                <w:rFonts w:ascii="HG丸ｺﾞｼｯｸM-PRO" w:eastAsia="HG丸ｺﾞｼｯｸM-PRO" w:hAnsi="HG丸ｺﾞｼｯｸM-PRO" w:hint="eastAsia"/>
                                <w:color w:val="000000" w:themeColor="text1"/>
                              </w:rPr>
                              <w:t>。</w:t>
                            </w:r>
                          </w:p>
                          <w:p w14:paraId="4B2090B9" w14:textId="652AAB90" w:rsidR="002E6ED0" w:rsidRPr="00633DE3" w:rsidRDefault="002E6ED0" w:rsidP="002E6ED0">
                            <w:pPr>
                              <w:rPr>
                                <w:rFonts w:ascii="HG丸ｺﾞｼｯｸM-PRO" w:eastAsia="HG丸ｺﾞｼｯｸM-PRO" w:hAnsi="HG丸ｺﾞｼｯｸM-PRO"/>
                                <w:color w:val="000000" w:themeColor="text1"/>
                              </w:rPr>
                            </w:pPr>
                          </w:p>
                          <w:p w14:paraId="018FFA6C" w14:textId="77777777" w:rsidR="002E6ED0" w:rsidRPr="002E6ED0" w:rsidRDefault="002E6ED0" w:rsidP="002E6E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50063" id="四角形: 角を丸くする 15" o:spid="_x0000_s1026" style="position:absolute;left:0;text-align:left;margin-left:15pt;margin-top:34.65pt;width:513.75pt;height:10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" fillcolor="white [3201]" strokecolor="#4472c4 [3204]" strokeweight="1pt">
                <v:stroke dashstyle="3 1" joinstyle="miter"/>
                <v:textbox>
                  <w:txbxContent>
                    <w:p w14:paraId="15F40FCE" w14:textId="0249FE54" w:rsidR="0079190F" w:rsidRPr="00633DE3" w:rsidRDefault="0079190F" w:rsidP="0079190F">
                      <w:pPr>
                        <w:ind w:firstLineChars="100" w:firstLine="210"/>
                        <w:rPr>
                          <w:rFonts w:ascii="HG丸ｺﾞｼｯｸM-PRO" w:eastAsia="HG丸ｺﾞｼｯｸM-PRO" w:hAnsi="HG丸ｺﾞｼｯｸM-PRO"/>
                          <w:color w:val="000000" w:themeColor="text1"/>
                        </w:rPr>
                      </w:pPr>
                      <w:r w:rsidRPr="00633DE3">
                        <w:rPr>
                          <w:rFonts w:ascii="HG丸ｺﾞｼｯｸM-PRO" w:eastAsia="HG丸ｺﾞｼｯｸM-PRO" w:hAnsi="HG丸ｺﾞｼｯｸM-PRO" w:hint="eastAsia"/>
                          <w:color w:val="000000" w:themeColor="text1"/>
                        </w:rPr>
                        <w:t>集合形式のリハビリ検診会にお集まりいただくことが難しい方を対象に、昨年同様個別検診も実施いたします。九州医療センターを受診していただき、おひとりずつ個別の予約枠を設けて、検診会と同様の身体機能評価などを行うものです。感染予防に留意しながらマンツーマンで行いますので、集合形式とはまた違ったメリットを感じていただけると思います。今までリハビリ検診会にご参加の経験がない方もこの機会に身体機能の評価をしてみてはいかがでしょうか。皆さんのご参加をお待ちして</w:t>
                      </w:r>
                      <w:r w:rsidR="0012254E">
                        <w:rPr>
                          <w:rFonts w:ascii="HG丸ｺﾞｼｯｸM-PRO" w:eastAsia="HG丸ｺﾞｼｯｸM-PRO" w:hAnsi="HG丸ｺﾞｼｯｸM-PRO" w:hint="eastAsia"/>
                          <w:color w:val="000000" w:themeColor="text1"/>
                        </w:rPr>
                        <w:t>おります</w:t>
                      </w:r>
                      <w:r w:rsidRPr="00633DE3">
                        <w:rPr>
                          <w:rFonts w:ascii="HG丸ｺﾞｼｯｸM-PRO" w:eastAsia="HG丸ｺﾞｼｯｸM-PRO" w:hAnsi="HG丸ｺﾞｼｯｸM-PRO" w:hint="eastAsia"/>
                          <w:color w:val="000000" w:themeColor="text1"/>
                        </w:rPr>
                        <w:t>。</w:t>
                      </w:r>
                    </w:p>
                    <w:p w14:paraId="4B2090B9" w14:textId="652AAB90" w:rsidR="002E6ED0" w:rsidRPr="00633DE3" w:rsidRDefault="002E6ED0" w:rsidP="002E6ED0">
                      <w:pPr>
                        <w:rPr>
                          <w:rFonts w:ascii="HG丸ｺﾞｼｯｸM-PRO" w:eastAsia="HG丸ｺﾞｼｯｸM-PRO" w:hAnsi="HG丸ｺﾞｼｯｸM-PRO"/>
                          <w:color w:val="000000" w:themeColor="text1"/>
                        </w:rPr>
                      </w:pPr>
                    </w:p>
                    <w:p w14:paraId="018FFA6C" w14:textId="77777777" w:rsidR="002E6ED0" w:rsidRPr="002E6ED0" w:rsidRDefault="002E6ED0" w:rsidP="002E6ED0">
                      <w:pPr>
                        <w:jc w:val="center"/>
                      </w:pPr>
                    </w:p>
                  </w:txbxContent>
                </v:textbox>
              </v:roundrect>
            </w:pict>
          </mc:Fallback>
        </mc:AlternateContent>
      </w:r>
      <w:r w:rsidR="00503F10" w:rsidRPr="00723138">
        <w:rPr>
          <w:rFonts w:ascii="HG丸ｺﾞｼｯｸM-PRO" w:eastAsia="HG丸ｺﾞｼｯｸM-PRO" w:hAnsi="HG丸ｺﾞｼｯｸM-PRO"/>
          <w:sz w:val="28"/>
          <w:szCs w:val="32"/>
        </w:rPr>
        <w:t>自分の関節を正しく理解し、維持・向上につなげましょう！</w:t>
      </w:r>
    </w:p>
    <w:p w14:paraId="6CBD1AD6" w14:textId="1F2C0EB8" w:rsidR="00503F10" w:rsidRPr="00503F10" w:rsidRDefault="00503F10" w:rsidP="00503F10">
      <w:pPr>
        <w:rPr>
          <w:rFonts w:ascii="HG丸ｺﾞｼｯｸM-PRO" w:eastAsia="HG丸ｺﾞｼｯｸM-PRO" w:hAnsi="HG丸ｺﾞｼｯｸM-PRO"/>
          <w:sz w:val="24"/>
          <w:szCs w:val="28"/>
        </w:rPr>
      </w:pPr>
    </w:p>
    <w:p w14:paraId="2DBB73C3" w14:textId="77777777" w:rsidR="00503F10" w:rsidRDefault="00503F10" w:rsidP="00503F10">
      <w:pPr>
        <w:rPr>
          <w:rFonts w:ascii="HG丸ｺﾞｼｯｸM-PRO" w:eastAsia="HG丸ｺﾞｼｯｸM-PRO" w:hAnsi="HG丸ｺﾞｼｯｸM-PRO"/>
          <w:sz w:val="24"/>
          <w:szCs w:val="28"/>
        </w:rPr>
      </w:pPr>
    </w:p>
    <w:p w14:paraId="0B54C899" w14:textId="77777777" w:rsidR="00503F10" w:rsidRDefault="00503F10" w:rsidP="00503F10">
      <w:pPr>
        <w:rPr>
          <w:rFonts w:ascii="HG丸ｺﾞｼｯｸM-PRO" w:eastAsia="HG丸ｺﾞｼｯｸM-PRO" w:hAnsi="HG丸ｺﾞｼｯｸM-PRO"/>
          <w:sz w:val="24"/>
          <w:szCs w:val="28"/>
        </w:rPr>
      </w:pPr>
    </w:p>
    <w:p w14:paraId="4EA0575E" w14:textId="77777777" w:rsidR="00503F10" w:rsidRDefault="00503F10" w:rsidP="00503F10">
      <w:pPr>
        <w:rPr>
          <w:rFonts w:ascii="HG丸ｺﾞｼｯｸM-PRO" w:eastAsia="HG丸ｺﾞｼｯｸM-PRO" w:hAnsi="HG丸ｺﾞｼｯｸM-PRO"/>
          <w:sz w:val="24"/>
          <w:szCs w:val="28"/>
        </w:rPr>
      </w:pPr>
    </w:p>
    <w:p w14:paraId="78449D6B" w14:textId="77777777" w:rsidR="00503F10" w:rsidRDefault="00503F10" w:rsidP="00503F10">
      <w:pPr>
        <w:rPr>
          <w:rFonts w:ascii="HG丸ｺﾞｼｯｸM-PRO" w:eastAsia="HG丸ｺﾞｼｯｸM-PRO" w:hAnsi="HG丸ｺﾞｼｯｸM-PRO"/>
          <w:sz w:val="24"/>
          <w:szCs w:val="28"/>
        </w:rPr>
      </w:pPr>
    </w:p>
    <w:p w14:paraId="30891A59" w14:textId="77777777" w:rsidR="002E6ED0" w:rsidRDefault="002E6ED0" w:rsidP="00503F10">
      <w:pPr>
        <w:rPr>
          <w:rFonts w:ascii="HGP創英角ｺﾞｼｯｸUB" w:eastAsia="HGP創英角ｺﾞｼｯｸUB" w:hAnsi="HGP創英角ｺﾞｼｯｸUB"/>
          <w:color w:val="2E74B5" w:themeColor="accent5" w:themeShade="BF"/>
          <w:sz w:val="22"/>
          <w:szCs w:val="24"/>
        </w:rPr>
      </w:pPr>
    </w:p>
    <w:p w14:paraId="58E766F7" w14:textId="252E2156" w:rsidR="00503F10" w:rsidRPr="002E6ED0" w:rsidRDefault="00503F10" w:rsidP="00503F10">
      <w:pPr>
        <w:rPr>
          <w:rFonts w:ascii="HGP創英角ｺﾞｼｯｸUB" w:eastAsia="HGP創英角ｺﾞｼｯｸUB" w:hAnsi="HGP創英角ｺﾞｼｯｸUB"/>
          <w:color w:val="2E74B5" w:themeColor="accent5" w:themeShade="BF"/>
          <w:sz w:val="22"/>
          <w:szCs w:val="24"/>
          <w:shd w:val="pct15" w:color="auto" w:fill="FFFFFF"/>
        </w:rPr>
      </w:pPr>
      <w:r w:rsidRPr="002E6ED0">
        <w:rPr>
          <w:rFonts w:ascii="HGP創英角ｺﾞｼｯｸUB" w:eastAsia="HGP創英角ｺﾞｼｯｸUB" w:hAnsi="HGP創英角ｺﾞｼｯｸUB" w:hint="eastAsia"/>
          <w:color w:val="2E74B5" w:themeColor="accent5" w:themeShade="BF"/>
          <w:sz w:val="22"/>
          <w:szCs w:val="24"/>
          <w:shd w:val="pct15" w:color="auto" w:fill="FFFFFF"/>
        </w:rPr>
        <w:t>1</w:t>
      </w:r>
      <w:r w:rsidRPr="002E6ED0">
        <w:rPr>
          <w:rFonts w:ascii="HGP創英角ｺﾞｼｯｸUB" w:eastAsia="HGP創英角ｺﾞｼｯｸUB" w:hAnsi="HGP創英角ｺﾞｼｯｸUB"/>
          <w:color w:val="2E74B5" w:themeColor="accent5" w:themeShade="BF"/>
          <w:sz w:val="22"/>
          <w:szCs w:val="24"/>
          <w:shd w:val="pct15" w:color="auto" w:fill="FFFFFF"/>
        </w:rPr>
        <w:t>.</w:t>
      </w:r>
      <w:r w:rsidRPr="002E6ED0">
        <w:rPr>
          <w:rFonts w:ascii="HGP創英角ｺﾞｼｯｸUB" w:eastAsia="HGP創英角ｺﾞｼｯｸUB" w:hAnsi="HGP創英角ｺﾞｼｯｸUB" w:hint="eastAsia"/>
          <w:color w:val="2E74B5" w:themeColor="accent5" w:themeShade="BF"/>
          <w:sz w:val="22"/>
          <w:szCs w:val="24"/>
          <w:shd w:val="pct15" w:color="auto" w:fill="FFFFFF"/>
        </w:rPr>
        <w:t xml:space="preserve">　</w:t>
      </w:r>
      <w:r w:rsidRPr="002E6ED0">
        <w:rPr>
          <w:rFonts w:ascii="HGP創英角ｺﾞｼｯｸUB" w:eastAsia="HGP創英角ｺﾞｼｯｸUB" w:hAnsi="HGP創英角ｺﾞｼｯｸUB"/>
          <w:color w:val="2E74B5" w:themeColor="accent5" w:themeShade="BF"/>
          <w:sz w:val="22"/>
          <w:szCs w:val="24"/>
          <w:shd w:val="pct15" w:color="auto" w:fill="FFFFFF"/>
        </w:rPr>
        <w:t>日</w:t>
      </w:r>
      <w:r w:rsidRPr="002E6ED0">
        <w:rPr>
          <w:rFonts w:ascii="HGP創英角ｺﾞｼｯｸUB" w:eastAsia="HGP創英角ｺﾞｼｯｸUB" w:hAnsi="HGP創英角ｺﾞｼｯｸUB" w:hint="eastAsia"/>
          <w:color w:val="2E74B5" w:themeColor="accent5" w:themeShade="BF"/>
          <w:sz w:val="22"/>
          <w:szCs w:val="24"/>
          <w:shd w:val="pct15" w:color="auto" w:fill="FFFFFF"/>
        </w:rPr>
        <w:t xml:space="preserve">　　　</w:t>
      </w:r>
      <w:r w:rsidR="00716E0F">
        <w:rPr>
          <w:rFonts w:ascii="HGP創英角ｺﾞｼｯｸUB" w:eastAsia="HGP創英角ｺﾞｼｯｸUB" w:hAnsi="HGP創英角ｺﾞｼｯｸUB" w:hint="eastAsia"/>
          <w:color w:val="2E74B5" w:themeColor="accent5" w:themeShade="BF"/>
          <w:sz w:val="22"/>
          <w:szCs w:val="24"/>
          <w:shd w:val="pct15" w:color="auto" w:fill="FFFFFF"/>
        </w:rPr>
        <w:t xml:space="preserve">　 </w:t>
      </w:r>
      <w:r w:rsidRPr="002E6ED0">
        <w:rPr>
          <w:rFonts w:ascii="HGP創英角ｺﾞｼｯｸUB" w:eastAsia="HGP創英角ｺﾞｼｯｸUB" w:hAnsi="HGP創英角ｺﾞｼｯｸUB"/>
          <w:color w:val="2E74B5" w:themeColor="accent5" w:themeShade="BF"/>
          <w:sz w:val="22"/>
          <w:szCs w:val="24"/>
          <w:shd w:val="pct15" w:color="auto" w:fill="FFFFFF"/>
        </w:rPr>
        <w:t>程</w:t>
      </w:r>
      <w:r w:rsidR="002E6ED0">
        <w:rPr>
          <w:rFonts w:ascii="HGP創英角ｺﾞｼｯｸUB" w:eastAsia="HGP創英角ｺﾞｼｯｸUB" w:hAnsi="HGP創英角ｺﾞｼｯｸUB" w:hint="eastAsia"/>
          <w:color w:val="2E74B5" w:themeColor="accent5" w:themeShade="BF"/>
          <w:sz w:val="22"/>
          <w:szCs w:val="24"/>
          <w:shd w:val="pct15" w:color="auto" w:fill="FFFFFF"/>
        </w:rPr>
        <w:t xml:space="preserve">　　　　　　　　　　　　　　　　　　　　　　　　　　　　　　　　　　　　　　　　　　　　　　　　　　　　　　　　　　　　　　　　</w:t>
      </w:r>
    </w:p>
    <w:p w14:paraId="406601F9" w14:textId="46D1C9AD" w:rsidR="00503F10" w:rsidRDefault="00671830" w:rsidP="0079190F">
      <w:pPr>
        <w:ind w:firstLineChars="400" w:firstLine="88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202</w:t>
      </w:r>
      <w:r w:rsidR="00CA0315">
        <w:rPr>
          <w:rFonts w:ascii="HG丸ｺﾞｼｯｸM-PRO" w:eastAsia="HG丸ｺﾞｼｯｸM-PRO" w:hAnsi="HG丸ｺﾞｼｯｸM-PRO" w:hint="eastAsia"/>
          <w:sz w:val="22"/>
          <w:szCs w:val="24"/>
        </w:rPr>
        <w:t>5</w:t>
      </w:r>
      <w:r w:rsidR="002E6ED0" w:rsidRPr="002E6ED0">
        <w:rPr>
          <w:rFonts w:ascii="HG丸ｺﾞｼｯｸM-PRO" w:eastAsia="HG丸ｺﾞｼｯｸM-PRO" w:hAnsi="HG丸ｺﾞｼｯｸM-PRO" w:hint="eastAsia"/>
          <w:sz w:val="22"/>
          <w:szCs w:val="24"/>
        </w:rPr>
        <w:t>年</w:t>
      </w:r>
      <w:r w:rsidR="00CA0315">
        <w:rPr>
          <w:rFonts w:ascii="HG丸ｺﾞｼｯｸM-PRO" w:eastAsia="HG丸ｺﾞｼｯｸM-PRO" w:hAnsi="HG丸ｺﾞｼｯｸM-PRO" w:hint="eastAsia"/>
          <w:sz w:val="22"/>
          <w:szCs w:val="24"/>
        </w:rPr>
        <w:t>8</w:t>
      </w:r>
      <w:r w:rsidR="002E6ED0" w:rsidRPr="002E6ED0">
        <w:rPr>
          <w:rFonts w:ascii="HG丸ｺﾞｼｯｸM-PRO" w:eastAsia="HG丸ｺﾞｼｯｸM-PRO" w:hAnsi="HG丸ｺﾞｼｯｸM-PRO" w:hint="eastAsia"/>
          <w:sz w:val="22"/>
          <w:szCs w:val="24"/>
        </w:rPr>
        <w:t>月～</w:t>
      </w:r>
      <w:r>
        <w:rPr>
          <w:rFonts w:ascii="HG丸ｺﾞｼｯｸM-PRO" w:eastAsia="HG丸ｺﾞｼｯｸM-PRO" w:hAnsi="HG丸ｺﾞｼｯｸM-PRO" w:hint="eastAsia"/>
          <w:sz w:val="22"/>
          <w:szCs w:val="24"/>
        </w:rPr>
        <w:t>12</w:t>
      </w:r>
      <w:r w:rsidR="0012254E">
        <w:rPr>
          <w:rFonts w:ascii="HG丸ｺﾞｼｯｸM-PRO" w:eastAsia="HG丸ｺﾞｼｯｸM-PRO" w:hAnsi="HG丸ｺﾞｼｯｸM-PRO" w:hint="eastAsia"/>
          <w:sz w:val="22"/>
          <w:szCs w:val="24"/>
        </w:rPr>
        <w:t xml:space="preserve">月　　　　</w:t>
      </w:r>
    </w:p>
    <w:p w14:paraId="769FBD14" w14:textId="19831FAC" w:rsidR="002E6ED0" w:rsidRPr="002E6ED0" w:rsidRDefault="0012254E" w:rsidP="00503F10">
      <w:pPr>
        <w:ind w:firstLineChars="200" w:firstLine="440"/>
        <w:rPr>
          <w:rFonts w:ascii="HGP創英角ｺﾞｼｯｸUB" w:eastAsia="HGP創英角ｺﾞｼｯｸUB" w:hAnsi="HGP創英角ｺﾞｼｯｸUB"/>
          <w:color w:val="2E74B5" w:themeColor="accent5" w:themeShade="BF"/>
          <w:sz w:val="22"/>
          <w:szCs w:val="24"/>
        </w:rPr>
      </w:pPr>
      <w:r>
        <w:rPr>
          <w:rFonts w:ascii="HGP創英角ｺﾞｼｯｸUB" w:eastAsia="HGP創英角ｺﾞｼｯｸUB" w:hAnsi="HGP創英角ｺﾞｼｯｸUB" w:hint="eastAsia"/>
          <w:color w:val="2E74B5" w:themeColor="accent5" w:themeShade="BF"/>
          <w:sz w:val="22"/>
          <w:szCs w:val="24"/>
        </w:rPr>
        <w:t xml:space="preserve">　</w:t>
      </w:r>
    </w:p>
    <w:p w14:paraId="24668B0B" w14:textId="62C3786D" w:rsidR="00503F10" w:rsidRPr="002E6ED0" w:rsidRDefault="00503F10" w:rsidP="00503F10">
      <w:pPr>
        <w:rPr>
          <w:rFonts w:ascii="HGP創英角ｺﾞｼｯｸUB" w:eastAsia="HGP創英角ｺﾞｼｯｸUB" w:hAnsi="HGP創英角ｺﾞｼｯｸUB"/>
          <w:color w:val="2E74B5" w:themeColor="accent5" w:themeShade="BF"/>
          <w:sz w:val="22"/>
          <w:szCs w:val="24"/>
          <w:shd w:val="pct15" w:color="auto" w:fill="FFFFFF"/>
        </w:rPr>
      </w:pPr>
      <w:r w:rsidRPr="002E6ED0">
        <w:rPr>
          <w:rFonts w:ascii="HGP創英角ｺﾞｼｯｸUB" w:eastAsia="HGP創英角ｺﾞｼｯｸUB" w:hAnsi="HGP創英角ｺﾞｼｯｸUB" w:hint="eastAsia"/>
          <w:color w:val="2E74B5" w:themeColor="accent5" w:themeShade="BF"/>
          <w:sz w:val="22"/>
          <w:szCs w:val="24"/>
          <w:shd w:val="pct15" w:color="auto" w:fill="FFFFFF"/>
        </w:rPr>
        <w:t xml:space="preserve">2.　</w:t>
      </w:r>
      <w:r w:rsidRPr="002E6ED0">
        <w:rPr>
          <w:rFonts w:ascii="HGP創英角ｺﾞｼｯｸUB" w:eastAsia="HGP創英角ｺﾞｼｯｸUB" w:hAnsi="HGP創英角ｺﾞｼｯｸUB"/>
          <w:color w:val="2E74B5" w:themeColor="accent5" w:themeShade="BF"/>
          <w:sz w:val="22"/>
          <w:szCs w:val="24"/>
          <w:shd w:val="pct15" w:color="auto" w:fill="FFFFFF"/>
        </w:rPr>
        <w:t>実施時間帯</w:t>
      </w:r>
      <w:r w:rsidR="002E6ED0">
        <w:rPr>
          <w:rFonts w:ascii="HGP創英角ｺﾞｼｯｸUB" w:eastAsia="HGP創英角ｺﾞｼｯｸUB" w:hAnsi="HGP創英角ｺﾞｼｯｸUB" w:hint="eastAsia"/>
          <w:color w:val="2E74B5" w:themeColor="accent5" w:themeShade="BF"/>
          <w:sz w:val="22"/>
          <w:szCs w:val="24"/>
          <w:shd w:val="pct15" w:color="auto" w:fill="FFFFFF"/>
        </w:rPr>
        <w:t xml:space="preserve">　　　　　　　　　　　　　　　　　　　　　　　　　　　　　　　　　　　　　　　　　　　　　　　　　　　　　　　　　　　　　　　</w:t>
      </w:r>
    </w:p>
    <w:p w14:paraId="13AC9215" w14:textId="4BB5A87A" w:rsidR="00503F10" w:rsidRDefault="00503F10" w:rsidP="0079190F">
      <w:pPr>
        <w:ind w:firstLineChars="400" w:firstLine="880"/>
        <w:rPr>
          <w:rFonts w:ascii="HG丸ｺﾞｼｯｸM-PRO" w:eastAsia="HG丸ｺﾞｼｯｸM-PRO" w:hAnsi="HG丸ｺﾞｼｯｸM-PRO"/>
          <w:sz w:val="22"/>
          <w:szCs w:val="24"/>
        </w:rPr>
      </w:pPr>
      <w:r w:rsidRPr="00723138">
        <w:rPr>
          <w:rFonts w:ascii="HG丸ｺﾞｼｯｸM-PRO" w:eastAsia="HG丸ｺﾞｼｯｸM-PRO" w:hAnsi="HG丸ｺﾞｼｯｸM-PRO"/>
          <w:sz w:val="22"/>
          <w:szCs w:val="24"/>
        </w:rPr>
        <w:t>月曜日～金曜日</w:t>
      </w:r>
      <w:r>
        <w:rPr>
          <w:rFonts w:ascii="HG丸ｺﾞｼｯｸM-PRO" w:eastAsia="HG丸ｺﾞｼｯｸM-PRO" w:hAnsi="HG丸ｺﾞｼｯｸM-PRO" w:hint="eastAsia"/>
          <w:sz w:val="22"/>
          <w:szCs w:val="24"/>
        </w:rPr>
        <w:t xml:space="preserve">　　</w:t>
      </w:r>
      <w:r w:rsidR="00671830">
        <w:rPr>
          <w:rFonts w:ascii="HG丸ｺﾞｼｯｸM-PRO" w:eastAsia="HG丸ｺﾞｼｯｸM-PRO" w:hAnsi="HG丸ｺﾞｼｯｸM-PRO" w:hint="eastAsia"/>
          <w:sz w:val="22"/>
          <w:szCs w:val="24"/>
        </w:rPr>
        <w:t>13</w:t>
      </w:r>
      <w:r w:rsidRPr="00723138">
        <w:rPr>
          <w:rFonts w:ascii="HG丸ｺﾞｼｯｸM-PRO" w:eastAsia="HG丸ｺﾞｼｯｸM-PRO" w:hAnsi="HG丸ｺﾞｼｯｸM-PRO"/>
          <w:sz w:val="22"/>
          <w:szCs w:val="24"/>
        </w:rPr>
        <w:t>時00分～15時00分</w:t>
      </w:r>
    </w:p>
    <w:p w14:paraId="621C339A" w14:textId="028C525C" w:rsidR="002E6ED0" w:rsidRPr="00723138" w:rsidRDefault="002E6ED0" w:rsidP="002E6ED0">
      <w:pPr>
        <w:ind w:firstLineChars="200" w:firstLine="440"/>
        <w:rPr>
          <w:rFonts w:ascii="HG丸ｺﾞｼｯｸM-PRO" w:eastAsia="HG丸ｺﾞｼｯｸM-PRO" w:hAnsi="HG丸ｺﾞｼｯｸM-PRO"/>
          <w:sz w:val="22"/>
          <w:szCs w:val="24"/>
        </w:rPr>
      </w:pPr>
    </w:p>
    <w:p w14:paraId="5E6CEA39" w14:textId="215DC3D2" w:rsidR="00503F10" w:rsidRPr="002E6ED0" w:rsidRDefault="00503F10" w:rsidP="00503F10">
      <w:pPr>
        <w:rPr>
          <w:rFonts w:ascii="HGP創英角ｺﾞｼｯｸUB" w:eastAsia="HGP創英角ｺﾞｼｯｸUB" w:hAnsi="HGP創英角ｺﾞｼｯｸUB"/>
          <w:color w:val="2E74B5" w:themeColor="accent5" w:themeShade="BF"/>
          <w:sz w:val="22"/>
          <w:szCs w:val="24"/>
          <w:shd w:val="pct15" w:color="auto" w:fill="FFFFFF"/>
        </w:rPr>
      </w:pPr>
      <w:r w:rsidRPr="002E6ED0">
        <w:rPr>
          <w:rFonts w:ascii="HGP創英角ｺﾞｼｯｸUB" w:eastAsia="HGP創英角ｺﾞｼｯｸUB" w:hAnsi="HGP創英角ｺﾞｼｯｸUB" w:hint="eastAsia"/>
          <w:color w:val="2E74B5" w:themeColor="accent5" w:themeShade="BF"/>
          <w:sz w:val="22"/>
          <w:szCs w:val="24"/>
          <w:shd w:val="pct15" w:color="auto" w:fill="FFFFFF"/>
        </w:rPr>
        <w:t xml:space="preserve">3.　</w:t>
      </w:r>
      <w:r w:rsidRPr="002E6ED0">
        <w:rPr>
          <w:rFonts w:ascii="HGP創英角ｺﾞｼｯｸUB" w:eastAsia="HGP創英角ｺﾞｼｯｸUB" w:hAnsi="HGP創英角ｺﾞｼｯｸUB"/>
          <w:color w:val="2E74B5" w:themeColor="accent5" w:themeShade="BF"/>
          <w:sz w:val="22"/>
          <w:szCs w:val="24"/>
          <w:shd w:val="pct15" w:color="auto" w:fill="FFFFFF"/>
        </w:rPr>
        <w:t xml:space="preserve">場 </w:t>
      </w:r>
      <w:r w:rsidRPr="002E6ED0">
        <w:rPr>
          <w:rFonts w:ascii="HGP創英角ｺﾞｼｯｸUB" w:eastAsia="HGP創英角ｺﾞｼｯｸUB" w:hAnsi="HGP創英角ｺﾞｼｯｸUB" w:hint="eastAsia"/>
          <w:color w:val="2E74B5" w:themeColor="accent5" w:themeShade="BF"/>
          <w:sz w:val="22"/>
          <w:szCs w:val="24"/>
          <w:shd w:val="pct15" w:color="auto" w:fill="FFFFFF"/>
        </w:rPr>
        <w:t xml:space="preserve">　</w:t>
      </w:r>
      <w:r w:rsidR="00716E0F">
        <w:rPr>
          <w:rFonts w:ascii="HGP創英角ｺﾞｼｯｸUB" w:eastAsia="HGP創英角ｺﾞｼｯｸUB" w:hAnsi="HGP創英角ｺﾞｼｯｸUB" w:hint="eastAsia"/>
          <w:color w:val="2E74B5" w:themeColor="accent5" w:themeShade="BF"/>
          <w:sz w:val="22"/>
          <w:szCs w:val="24"/>
          <w:shd w:val="pct15" w:color="auto" w:fill="FFFFFF"/>
        </w:rPr>
        <w:t xml:space="preserve">　</w:t>
      </w:r>
      <w:r w:rsidRPr="002E6ED0">
        <w:rPr>
          <w:rFonts w:ascii="HGP創英角ｺﾞｼｯｸUB" w:eastAsia="HGP創英角ｺﾞｼｯｸUB" w:hAnsi="HGP創英角ｺﾞｼｯｸUB" w:hint="eastAsia"/>
          <w:color w:val="2E74B5" w:themeColor="accent5" w:themeShade="BF"/>
          <w:sz w:val="22"/>
          <w:szCs w:val="24"/>
          <w:shd w:val="pct15" w:color="auto" w:fill="FFFFFF"/>
        </w:rPr>
        <w:t xml:space="preserve">　</w:t>
      </w:r>
      <w:r w:rsidR="00716E0F">
        <w:rPr>
          <w:rFonts w:ascii="HGP創英角ｺﾞｼｯｸUB" w:eastAsia="HGP創英角ｺﾞｼｯｸUB" w:hAnsi="HGP創英角ｺﾞｼｯｸUB" w:hint="eastAsia"/>
          <w:color w:val="2E74B5" w:themeColor="accent5" w:themeShade="BF"/>
          <w:sz w:val="22"/>
          <w:szCs w:val="24"/>
          <w:shd w:val="pct15" w:color="auto" w:fill="FFFFFF"/>
        </w:rPr>
        <w:t xml:space="preserve"> </w:t>
      </w:r>
      <w:r w:rsidRPr="002E6ED0">
        <w:rPr>
          <w:rFonts w:ascii="HGP創英角ｺﾞｼｯｸUB" w:eastAsia="HGP創英角ｺﾞｼｯｸUB" w:hAnsi="HGP創英角ｺﾞｼｯｸUB"/>
          <w:color w:val="2E74B5" w:themeColor="accent5" w:themeShade="BF"/>
          <w:sz w:val="22"/>
          <w:szCs w:val="24"/>
          <w:shd w:val="pct15" w:color="auto" w:fill="FFFFFF"/>
        </w:rPr>
        <w:t>所</w:t>
      </w:r>
      <w:r w:rsidR="002E6ED0">
        <w:rPr>
          <w:rFonts w:ascii="HGP創英角ｺﾞｼｯｸUB" w:eastAsia="HGP創英角ｺﾞｼｯｸUB" w:hAnsi="HGP創英角ｺﾞｼｯｸUB" w:hint="eastAsia"/>
          <w:color w:val="2E74B5" w:themeColor="accent5" w:themeShade="BF"/>
          <w:sz w:val="22"/>
          <w:szCs w:val="24"/>
          <w:shd w:val="pct15" w:color="auto" w:fill="FFFFFF"/>
        </w:rPr>
        <w:t xml:space="preserve">　　　　　　　　　　　　　　　　　　　　　　　　　　　　　　　　　　　　　　　　　　　　　　　　　　　　　　　　　　　　　　　　　</w:t>
      </w:r>
    </w:p>
    <w:p w14:paraId="13626833" w14:textId="7F029E9A" w:rsidR="00503F10" w:rsidRPr="00723138" w:rsidRDefault="00671830" w:rsidP="0079190F">
      <w:pPr>
        <w:ind w:firstLineChars="400" w:firstLine="88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国立病院機構</w:t>
      </w:r>
      <w:r w:rsidR="00503F10" w:rsidRPr="00723138">
        <w:rPr>
          <w:rFonts w:ascii="HG丸ｺﾞｼｯｸM-PRO" w:eastAsia="HG丸ｺﾞｼｯｸM-PRO" w:hAnsi="HG丸ｺﾞｼｯｸM-PRO"/>
          <w:sz w:val="22"/>
          <w:szCs w:val="24"/>
        </w:rPr>
        <w:t>九州医療センター</w:t>
      </w:r>
      <w:r>
        <w:rPr>
          <w:rFonts w:ascii="HG丸ｺﾞｼｯｸM-PRO" w:eastAsia="HG丸ｺﾞｼｯｸM-PRO" w:hAnsi="HG丸ｺﾞｼｯｸM-PRO" w:hint="eastAsia"/>
          <w:sz w:val="22"/>
          <w:szCs w:val="24"/>
        </w:rPr>
        <w:t>（</w:t>
      </w:r>
      <w:r w:rsidR="00503F10" w:rsidRPr="00723138">
        <w:rPr>
          <w:rFonts w:ascii="HG丸ｺﾞｼｯｸM-PRO" w:eastAsia="HG丸ｺﾞｼｯｸM-PRO" w:hAnsi="HG丸ｺﾞｼｯｸM-PRO"/>
          <w:sz w:val="22"/>
          <w:szCs w:val="24"/>
        </w:rPr>
        <w:t>福岡市中央区地行浜1丁目8番1号</w:t>
      </w:r>
      <w:r>
        <w:rPr>
          <w:rFonts w:ascii="HG丸ｺﾞｼｯｸM-PRO" w:eastAsia="HG丸ｺﾞｼｯｸM-PRO" w:hAnsi="HG丸ｺﾞｼｯｸM-PRO" w:hint="eastAsia"/>
          <w:sz w:val="22"/>
          <w:szCs w:val="24"/>
        </w:rPr>
        <w:t>）</w:t>
      </w:r>
    </w:p>
    <w:p w14:paraId="414417B0" w14:textId="77777777" w:rsidR="00503F10" w:rsidRPr="00723138" w:rsidRDefault="00503F10" w:rsidP="0079190F">
      <w:pPr>
        <w:ind w:firstLineChars="400" w:firstLine="880"/>
        <w:rPr>
          <w:rFonts w:ascii="HG丸ｺﾞｼｯｸM-PRO" w:eastAsia="HG丸ｺﾞｼｯｸM-PRO" w:hAnsi="HG丸ｺﾞｼｯｸM-PRO"/>
          <w:sz w:val="22"/>
          <w:szCs w:val="24"/>
        </w:rPr>
      </w:pPr>
      <w:r w:rsidRPr="00723138">
        <w:rPr>
          <w:rFonts w:ascii="HG丸ｺﾞｼｯｸM-PRO" w:eastAsia="HG丸ｺﾞｼｯｸM-PRO" w:hAnsi="HG丸ｺﾞｼｯｸM-PRO"/>
          <w:sz w:val="22"/>
          <w:szCs w:val="24"/>
        </w:rPr>
        <w:t>コンバインドクリニックセンター外来及びリハビリ室</w:t>
      </w:r>
    </w:p>
    <w:p w14:paraId="45DFA330" w14:textId="114C016C" w:rsidR="00503F10" w:rsidRDefault="00503F10" w:rsidP="0079190F">
      <w:pPr>
        <w:ind w:firstLineChars="400" w:firstLine="880"/>
        <w:rPr>
          <w:rFonts w:ascii="HG丸ｺﾞｼｯｸM-PRO" w:eastAsia="HG丸ｺﾞｼｯｸM-PRO" w:hAnsi="HG丸ｺﾞｼｯｸM-PRO"/>
          <w:color w:val="000000" w:themeColor="text1"/>
          <w:sz w:val="22"/>
          <w:szCs w:val="24"/>
        </w:rPr>
      </w:pPr>
      <w:r w:rsidRPr="00891F6A">
        <w:rPr>
          <w:rFonts w:ascii="HG丸ｺﾞｼｯｸM-PRO" w:eastAsia="HG丸ｺﾞｼｯｸM-PRO" w:hAnsi="HG丸ｺﾞｼｯｸM-PRO" w:hint="eastAsia"/>
          <w:color w:val="000000" w:themeColor="text1"/>
          <w:sz w:val="22"/>
          <w:szCs w:val="24"/>
        </w:rPr>
        <w:t>※</w:t>
      </w:r>
      <w:r w:rsidRPr="00891F6A">
        <w:rPr>
          <w:rFonts w:ascii="HG丸ｺﾞｼｯｸM-PRO" w:eastAsia="HG丸ｺﾞｼｯｸM-PRO" w:hAnsi="HG丸ｺﾞｼｯｸM-PRO"/>
          <w:color w:val="000000" w:themeColor="text1"/>
          <w:sz w:val="22"/>
          <w:szCs w:val="24"/>
        </w:rPr>
        <w:t>事前予約制となっておりますので、</w:t>
      </w:r>
      <w:r w:rsidRPr="00891F6A">
        <w:rPr>
          <w:rFonts w:ascii="HG丸ｺﾞｼｯｸM-PRO" w:eastAsia="HG丸ｺﾞｼｯｸM-PRO" w:hAnsi="HG丸ｺﾞｼｯｸM-PRO" w:hint="eastAsia"/>
          <w:color w:val="000000" w:themeColor="text1"/>
          <w:sz w:val="22"/>
          <w:szCs w:val="24"/>
        </w:rPr>
        <w:t>国立病院機構</w:t>
      </w:r>
      <w:r w:rsidRPr="00891F6A">
        <w:rPr>
          <w:rFonts w:ascii="HG丸ｺﾞｼｯｸM-PRO" w:eastAsia="HG丸ｺﾞｼｯｸM-PRO" w:hAnsi="HG丸ｺﾞｼｯｸM-PRO"/>
          <w:color w:val="000000" w:themeColor="text1"/>
          <w:sz w:val="22"/>
          <w:szCs w:val="24"/>
        </w:rPr>
        <w:t>九州医療センター（代表092-852-0700）</w:t>
      </w:r>
    </w:p>
    <w:p w14:paraId="6E2EF9F6" w14:textId="4083B985" w:rsidR="00503F10" w:rsidRDefault="000F2A36" w:rsidP="0079190F">
      <w:pPr>
        <w:ind w:firstLineChars="400" w:firstLine="88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color w:val="000000" w:themeColor="text1"/>
          <w:sz w:val="22"/>
          <w:szCs w:val="24"/>
        </w:rPr>
        <w:t xml:space="preserve">　</w:t>
      </w:r>
      <w:r w:rsidR="00503F10" w:rsidRPr="00891F6A">
        <w:rPr>
          <w:rFonts w:ascii="HG丸ｺﾞｼｯｸM-PRO" w:eastAsia="HG丸ｺﾞｼｯｸM-PRO" w:hAnsi="HG丸ｺﾞｼｯｸM-PRO"/>
          <w:color w:val="000000" w:themeColor="text1"/>
          <w:sz w:val="22"/>
          <w:szCs w:val="24"/>
        </w:rPr>
        <w:t>コンバインドクリニックセンター外来に</w:t>
      </w:r>
      <w:r w:rsidR="00503F10" w:rsidRPr="00891F6A">
        <w:rPr>
          <w:rFonts w:ascii="HG丸ｺﾞｼｯｸM-PRO" w:eastAsia="HG丸ｺﾞｼｯｸM-PRO" w:hAnsi="HG丸ｺﾞｼｯｸM-PRO" w:hint="eastAsia"/>
          <w:color w:val="000000" w:themeColor="text1"/>
          <w:sz w:val="22"/>
          <w:szCs w:val="24"/>
        </w:rPr>
        <w:t>ご連絡の上</w:t>
      </w:r>
      <w:r w:rsidR="00503F10" w:rsidRPr="00891F6A">
        <w:rPr>
          <w:rFonts w:ascii="HG丸ｺﾞｼｯｸM-PRO" w:eastAsia="HG丸ｺﾞｼｯｸM-PRO" w:hAnsi="HG丸ｺﾞｼｯｸM-PRO"/>
          <w:color w:val="000000" w:themeColor="text1"/>
          <w:sz w:val="22"/>
          <w:szCs w:val="24"/>
        </w:rPr>
        <w:t>、個別リハビリ検診予約</w:t>
      </w:r>
      <w:r w:rsidR="00503F10" w:rsidRPr="00891F6A">
        <w:rPr>
          <w:rFonts w:ascii="HG丸ｺﾞｼｯｸM-PRO" w:eastAsia="HG丸ｺﾞｼｯｸM-PRO" w:hAnsi="HG丸ｺﾞｼｯｸM-PRO" w:hint="eastAsia"/>
          <w:color w:val="000000" w:themeColor="text1"/>
          <w:sz w:val="22"/>
          <w:szCs w:val="24"/>
        </w:rPr>
        <w:t>とお伝えいただき</w:t>
      </w:r>
    </w:p>
    <w:p w14:paraId="543EDD43" w14:textId="66E87FDF" w:rsidR="00503F10" w:rsidRDefault="000F2A36" w:rsidP="000F2A36">
      <w:pPr>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color w:val="000000" w:themeColor="text1"/>
          <w:sz w:val="22"/>
          <w:szCs w:val="24"/>
        </w:rPr>
        <w:t xml:space="preserve">　　　　</w:t>
      </w:r>
      <w:r w:rsidR="0079190F">
        <w:rPr>
          <w:rFonts w:ascii="HG丸ｺﾞｼｯｸM-PRO" w:eastAsia="HG丸ｺﾞｼｯｸM-PRO" w:hAnsi="HG丸ｺﾞｼｯｸM-PRO" w:hint="eastAsia"/>
          <w:color w:val="000000" w:themeColor="text1"/>
          <w:sz w:val="22"/>
          <w:szCs w:val="24"/>
        </w:rPr>
        <w:t xml:space="preserve">　</w:t>
      </w:r>
      <w:r w:rsidR="00503F10" w:rsidRPr="00891F6A">
        <w:rPr>
          <w:rFonts w:ascii="HG丸ｺﾞｼｯｸM-PRO" w:eastAsia="HG丸ｺﾞｼｯｸM-PRO" w:hAnsi="HG丸ｺﾞｼｯｸM-PRO"/>
          <w:color w:val="000000" w:themeColor="text1"/>
          <w:sz w:val="22"/>
          <w:szCs w:val="24"/>
        </w:rPr>
        <w:t>お申し込み</w:t>
      </w:r>
      <w:r w:rsidR="00503F10">
        <w:rPr>
          <w:rFonts w:ascii="HG丸ｺﾞｼｯｸM-PRO" w:eastAsia="HG丸ｺﾞｼｯｸM-PRO" w:hAnsi="HG丸ｺﾞｼｯｸM-PRO" w:hint="eastAsia"/>
          <w:color w:val="000000" w:themeColor="text1"/>
          <w:sz w:val="22"/>
          <w:szCs w:val="24"/>
        </w:rPr>
        <w:t>ください</w:t>
      </w:r>
    </w:p>
    <w:p w14:paraId="34F46063" w14:textId="69F49BBA" w:rsidR="002E6ED0" w:rsidRPr="00D20DC5" w:rsidRDefault="002E6ED0" w:rsidP="00503F10">
      <w:pPr>
        <w:ind w:firstLineChars="300" w:firstLine="660"/>
        <w:rPr>
          <w:rFonts w:ascii="HG丸ｺﾞｼｯｸM-PRO" w:eastAsia="HG丸ｺﾞｼｯｸM-PRO" w:hAnsi="HG丸ｺﾞｼｯｸM-PRO"/>
          <w:color w:val="000000" w:themeColor="text1"/>
          <w:sz w:val="22"/>
          <w:szCs w:val="24"/>
        </w:rPr>
      </w:pPr>
    </w:p>
    <w:p w14:paraId="29585157" w14:textId="6177F109" w:rsidR="000B3CAD" w:rsidRPr="000B3CAD" w:rsidRDefault="00503F10" w:rsidP="000B3CAD">
      <w:pPr>
        <w:rPr>
          <w:rFonts w:ascii="HGP創英角ｺﾞｼｯｸUB" w:eastAsia="HGP創英角ｺﾞｼｯｸUB" w:hAnsi="HGP創英角ｺﾞｼｯｸUB"/>
          <w:color w:val="2E74B5" w:themeColor="accent5" w:themeShade="BF"/>
          <w:sz w:val="22"/>
          <w:szCs w:val="24"/>
          <w:shd w:val="pct15" w:color="auto" w:fill="FFFFFF"/>
        </w:rPr>
      </w:pPr>
      <w:r w:rsidRPr="002E6ED0">
        <w:rPr>
          <w:rFonts w:ascii="HGP創英角ｺﾞｼｯｸUB" w:eastAsia="HGP創英角ｺﾞｼｯｸUB" w:hAnsi="HGP創英角ｺﾞｼｯｸUB" w:hint="eastAsia"/>
          <w:color w:val="2E74B5" w:themeColor="accent5" w:themeShade="BF"/>
          <w:sz w:val="22"/>
          <w:szCs w:val="24"/>
          <w:shd w:val="pct15" w:color="auto" w:fill="FFFFFF"/>
        </w:rPr>
        <w:t>4</w:t>
      </w:r>
      <w:r w:rsidRPr="002E6ED0">
        <w:rPr>
          <w:rFonts w:ascii="HGP創英角ｺﾞｼｯｸUB" w:eastAsia="HGP創英角ｺﾞｼｯｸUB" w:hAnsi="HGP創英角ｺﾞｼｯｸUB"/>
          <w:color w:val="2E74B5" w:themeColor="accent5" w:themeShade="BF"/>
          <w:sz w:val="22"/>
          <w:szCs w:val="24"/>
          <w:shd w:val="pct15" w:color="auto" w:fill="FFFFFF"/>
        </w:rPr>
        <w:t>.</w:t>
      </w:r>
      <w:r w:rsidRPr="002E6ED0">
        <w:rPr>
          <w:rFonts w:ascii="HGP創英角ｺﾞｼｯｸUB" w:eastAsia="HGP創英角ｺﾞｼｯｸUB" w:hAnsi="HGP創英角ｺﾞｼｯｸUB" w:hint="eastAsia"/>
          <w:color w:val="2E74B5" w:themeColor="accent5" w:themeShade="BF"/>
          <w:sz w:val="22"/>
          <w:szCs w:val="24"/>
          <w:shd w:val="pct15" w:color="auto" w:fill="FFFFFF"/>
        </w:rPr>
        <w:t xml:space="preserve"> </w:t>
      </w:r>
      <w:r w:rsidRPr="002E6ED0">
        <w:rPr>
          <w:rFonts w:ascii="HGP創英角ｺﾞｼｯｸUB" w:eastAsia="HGP創英角ｺﾞｼｯｸUB" w:hAnsi="HGP創英角ｺﾞｼｯｸUB"/>
          <w:color w:val="2E74B5" w:themeColor="accent5" w:themeShade="BF"/>
          <w:sz w:val="22"/>
          <w:szCs w:val="24"/>
          <w:shd w:val="pct15" w:color="auto" w:fill="FFFFFF"/>
        </w:rPr>
        <w:t>検</w:t>
      </w:r>
      <w:r w:rsidR="00716E0F">
        <w:rPr>
          <w:rFonts w:ascii="HGP創英角ｺﾞｼｯｸUB" w:eastAsia="HGP創英角ｺﾞｼｯｸUB" w:hAnsi="HGP創英角ｺﾞｼｯｸUB" w:hint="eastAsia"/>
          <w:color w:val="2E74B5" w:themeColor="accent5" w:themeShade="BF"/>
          <w:sz w:val="22"/>
          <w:szCs w:val="24"/>
          <w:shd w:val="pct15" w:color="auto" w:fill="FFFFFF"/>
        </w:rPr>
        <w:t xml:space="preserve"> </w:t>
      </w:r>
      <w:r w:rsidRPr="002E6ED0">
        <w:rPr>
          <w:rFonts w:ascii="HGP創英角ｺﾞｼｯｸUB" w:eastAsia="HGP創英角ｺﾞｼｯｸUB" w:hAnsi="HGP創英角ｺﾞｼｯｸUB"/>
          <w:color w:val="2E74B5" w:themeColor="accent5" w:themeShade="BF"/>
          <w:sz w:val="22"/>
          <w:szCs w:val="24"/>
          <w:shd w:val="pct15" w:color="auto" w:fill="FFFFFF"/>
        </w:rPr>
        <w:t>診</w:t>
      </w:r>
      <w:r w:rsidR="00716E0F">
        <w:rPr>
          <w:rFonts w:ascii="HGP創英角ｺﾞｼｯｸUB" w:eastAsia="HGP創英角ｺﾞｼｯｸUB" w:hAnsi="HGP創英角ｺﾞｼｯｸUB" w:hint="eastAsia"/>
          <w:color w:val="2E74B5" w:themeColor="accent5" w:themeShade="BF"/>
          <w:sz w:val="22"/>
          <w:szCs w:val="24"/>
          <w:shd w:val="pct15" w:color="auto" w:fill="FFFFFF"/>
        </w:rPr>
        <w:t xml:space="preserve"> </w:t>
      </w:r>
      <w:r w:rsidRPr="002E6ED0">
        <w:rPr>
          <w:rFonts w:ascii="HGP創英角ｺﾞｼｯｸUB" w:eastAsia="HGP創英角ｺﾞｼｯｸUB" w:hAnsi="HGP創英角ｺﾞｼｯｸUB"/>
          <w:color w:val="2E74B5" w:themeColor="accent5" w:themeShade="BF"/>
          <w:sz w:val="22"/>
          <w:szCs w:val="24"/>
          <w:shd w:val="pct15" w:color="auto" w:fill="FFFFFF"/>
        </w:rPr>
        <w:t>項</w:t>
      </w:r>
      <w:r w:rsidR="00716E0F">
        <w:rPr>
          <w:rFonts w:ascii="HGP創英角ｺﾞｼｯｸUB" w:eastAsia="HGP創英角ｺﾞｼｯｸUB" w:hAnsi="HGP創英角ｺﾞｼｯｸUB" w:hint="eastAsia"/>
          <w:color w:val="2E74B5" w:themeColor="accent5" w:themeShade="BF"/>
          <w:sz w:val="22"/>
          <w:szCs w:val="24"/>
          <w:shd w:val="pct15" w:color="auto" w:fill="FFFFFF"/>
        </w:rPr>
        <w:t xml:space="preserve"> </w:t>
      </w:r>
      <w:r w:rsidRPr="002E6ED0">
        <w:rPr>
          <w:rFonts w:ascii="HGP創英角ｺﾞｼｯｸUB" w:eastAsia="HGP創英角ｺﾞｼｯｸUB" w:hAnsi="HGP創英角ｺﾞｼｯｸUB"/>
          <w:color w:val="2E74B5" w:themeColor="accent5" w:themeShade="BF"/>
          <w:sz w:val="22"/>
          <w:szCs w:val="24"/>
          <w:shd w:val="pct15" w:color="auto" w:fill="FFFFFF"/>
        </w:rPr>
        <w:t>目</w:t>
      </w:r>
      <w:r w:rsidR="002E6ED0">
        <w:rPr>
          <w:rFonts w:ascii="HGP創英角ｺﾞｼｯｸUB" w:eastAsia="HGP創英角ｺﾞｼｯｸUB" w:hAnsi="HGP創英角ｺﾞｼｯｸUB" w:hint="eastAsia"/>
          <w:color w:val="2E74B5" w:themeColor="accent5" w:themeShade="BF"/>
          <w:sz w:val="22"/>
          <w:szCs w:val="24"/>
          <w:shd w:val="pct15" w:color="auto" w:fill="FFFFFF"/>
        </w:rPr>
        <w:t xml:space="preserve">　　　　　　　　　　　　　　　　　　　　　　　　　　　　　　　　　　　　　　　　　　　　　　　　　　　　　　　　　　　　　　　　　　　　　　　　　</w:t>
      </w:r>
    </w:p>
    <w:p w14:paraId="7DD10899" w14:textId="53E2F5DD" w:rsidR="0079190F" w:rsidRPr="00723138" w:rsidRDefault="0079190F" w:rsidP="00671830">
      <w:pPr>
        <w:ind w:firstLineChars="300" w:firstLine="630"/>
        <w:rPr>
          <w:rFonts w:ascii="HG丸ｺﾞｼｯｸM-PRO" w:eastAsia="HG丸ｺﾞｼｯｸM-PRO" w:hAnsi="HG丸ｺﾞｼｯｸM-PRO"/>
          <w:sz w:val="22"/>
          <w:szCs w:val="24"/>
        </w:rPr>
      </w:pPr>
      <w:r w:rsidRPr="002E6ED0">
        <w:rPr>
          <w:noProof/>
          <w:shd w:val="pct15" w:color="auto" w:fill="FFFFFF"/>
        </w:rPr>
        <w:drawing>
          <wp:anchor distT="0" distB="0" distL="114300" distR="114300" simplePos="0" relativeHeight="251668480" behindDoc="1" locked="0" layoutInCell="1" allowOverlap="1" wp14:anchorId="3D6A17D4" wp14:editId="407D48BB">
            <wp:simplePos x="0" y="0"/>
            <wp:positionH relativeFrom="column">
              <wp:posOffset>5460365</wp:posOffset>
            </wp:positionH>
            <wp:positionV relativeFrom="paragraph">
              <wp:posOffset>173355</wp:posOffset>
            </wp:positionV>
            <wp:extent cx="920115" cy="1104060"/>
            <wp:effectExtent l="0" t="0" r="0" b="1270"/>
            <wp:wrapNone/>
            <wp:docPr id="11" name="図 11" descr="高齢男性が体力測定で握力測定を行っている様子を表すイラスト。高齢者の体力測定は文部科学省「新体力テスト」の65～79歳を対象とした測定項目・判定基準があります。筋力・筋持久力、敏捷性・スピード、平衡性・協応性、持久力、柔軟性を評価し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高齢男性が体力測定で握力測定を行っている様子を表すイラスト。高齢者の体力測定は文部科学省「新体力テスト」の65～79歳を対象とした測定項目・判定基準があります。筋力・筋持久力、敏捷性・スピード、平衡性・協応性、持久力、柔軟性を評価し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20115" cy="1104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3138">
        <w:rPr>
          <w:rFonts w:ascii="HG丸ｺﾞｼｯｸM-PRO" w:eastAsia="HG丸ｺﾞｼｯｸM-PRO" w:hAnsi="HG丸ｺﾞｼｯｸM-PRO"/>
          <w:sz w:val="22"/>
          <w:szCs w:val="24"/>
        </w:rPr>
        <w:t>・血圧体温測定、体調確認</w:t>
      </w:r>
    </w:p>
    <w:p w14:paraId="5743D0EA" w14:textId="02716958" w:rsidR="0079190F" w:rsidRPr="00723138" w:rsidRDefault="0079190F" w:rsidP="00671830">
      <w:pPr>
        <w:ind w:firstLineChars="300" w:firstLine="660"/>
        <w:rPr>
          <w:rFonts w:ascii="HG丸ｺﾞｼｯｸM-PRO" w:eastAsia="HG丸ｺﾞｼｯｸM-PRO" w:hAnsi="HG丸ｺﾞｼｯｸM-PRO"/>
          <w:sz w:val="22"/>
          <w:szCs w:val="24"/>
        </w:rPr>
      </w:pPr>
      <w:r w:rsidRPr="00723138">
        <w:rPr>
          <w:rFonts w:ascii="HG丸ｺﾞｼｯｸM-PRO" w:eastAsia="HG丸ｺﾞｼｯｸM-PRO" w:hAnsi="HG丸ｺﾞｼｯｸM-PRO"/>
          <w:sz w:val="22"/>
          <w:szCs w:val="24"/>
        </w:rPr>
        <w:t>・医師による診察</w:t>
      </w:r>
    </w:p>
    <w:p w14:paraId="5FB27A3F" w14:textId="77777777" w:rsidR="0079190F" w:rsidRPr="00723138" w:rsidRDefault="0079190F" w:rsidP="00671830">
      <w:pPr>
        <w:ind w:firstLineChars="300" w:firstLine="660"/>
        <w:rPr>
          <w:rFonts w:ascii="HG丸ｺﾞｼｯｸM-PRO" w:eastAsia="HG丸ｺﾞｼｯｸM-PRO" w:hAnsi="HG丸ｺﾞｼｯｸM-PRO"/>
          <w:sz w:val="22"/>
          <w:szCs w:val="24"/>
        </w:rPr>
      </w:pPr>
      <w:r w:rsidRPr="00723138">
        <w:rPr>
          <w:rFonts w:ascii="HG丸ｺﾞｼｯｸM-PRO" w:eastAsia="HG丸ｺﾞｼｯｸM-PRO" w:hAnsi="HG丸ｺﾞｼｯｸM-PRO"/>
          <w:sz w:val="22"/>
          <w:szCs w:val="24"/>
        </w:rPr>
        <w:t>・理学療法士による身体評価</w:t>
      </w:r>
    </w:p>
    <w:p w14:paraId="5D08A989" w14:textId="77777777" w:rsidR="0079190F" w:rsidRPr="00723138" w:rsidRDefault="0079190F" w:rsidP="00671830">
      <w:pPr>
        <w:ind w:firstLineChars="400" w:firstLine="880"/>
        <w:rPr>
          <w:rFonts w:ascii="HG丸ｺﾞｼｯｸM-PRO" w:eastAsia="HG丸ｺﾞｼｯｸM-PRO" w:hAnsi="HG丸ｺﾞｼｯｸM-PRO"/>
          <w:sz w:val="22"/>
          <w:szCs w:val="24"/>
        </w:rPr>
      </w:pPr>
      <w:r w:rsidRPr="00723138">
        <w:rPr>
          <w:rFonts w:ascii="HG丸ｺﾞｼｯｸM-PRO" w:eastAsia="HG丸ｺﾞｼｯｸM-PRO" w:hAnsi="HG丸ｺﾞｼｯｸM-PRO"/>
          <w:sz w:val="22"/>
          <w:szCs w:val="24"/>
        </w:rPr>
        <w:t>関節可動域測定</w:t>
      </w:r>
      <w:r w:rsidRPr="00723138">
        <w:rPr>
          <w:rFonts w:ascii="HG丸ｺﾞｼｯｸM-PRO" w:eastAsia="HG丸ｺﾞｼｯｸM-PRO" w:hAnsi="HG丸ｺﾞｼｯｸM-PRO" w:hint="eastAsia"/>
          <w:sz w:val="22"/>
          <w:szCs w:val="24"/>
        </w:rPr>
        <w:t>、</w:t>
      </w:r>
      <w:r w:rsidRPr="00723138">
        <w:rPr>
          <w:rFonts w:ascii="HG丸ｺﾞｼｯｸM-PRO" w:eastAsia="HG丸ｺﾞｼｯｸM-PRO" w:hAnsi="HG丸ｺﾞｼｯｸM-PRO"/>
          <w:sz w:val="22"/>
          <w:szCs w:val="24"/>
        </w:rPr>
        <w:t>徒手筋力測定</w:t>
      </w:r>
      <w:r w:rsidRPr="00723138">
        <w:rPr>
          <w:rFonts w:ascii="HG丸ｺﾞｼｯｸM-PRO" w:eastAsia="HG丸ｺﾞｼｯｸM-PRO" w:hAnsi="HG丸ｺﾞｼｯｸM-PRO" w:hint="eastAsia"/>
          <w:sz w:val="22"/>
          <w:szCs w:val="24"/>
        </w:rPr>
        <w:t>、</w:t>
      </w:r>
      <w:r w:rsidRPr="00723138">
        <w:rPr>
          <w:rFonts w:ascii="HG丸ｺﾞｼｯｸM-PRO" w:eastAsia="HG丸ｺﾞｼｯｸM-PRO" w:hAnsi="HG丸ｺﾞｼｯｸM-PRO"/>
          <w:sz w:val="22"/>
          <w:szCs w:val="24"/>
        </w:rPr>
        <w:t>握力</w:t>
      </w:r>
      <w:r w:rsidRPr="00723138">
        <w:rPr>
          <w:rFonts w:ascii="HG丸ｺﾞｼｯｸM-PRO" w:eastAsia="HG丸ｺﾞｼｯｸM-PRO" w:hAnsi="HG丸ｺﾞｼｯｸM-PRO" w:hint="eastAsia"/>
          <w:sz w:val="22"/>
          <w:szCs w:val="24"/>
        </w:rPr>
        <w:t>、</w:t>
      </w:r>
      <w:r w:rsidRPr="00723138">
        <w:rPr>
          <w:rFonts w:ascii="HG丸ｺﾞｼｯｸM-PRO" w:eastAsia="HG丸ｺﾞｼｯｸM-PRO" w:hAnsi="HG丸ｺﾞｼｯｸM-PRO"/>
          <w:sz w:val="22"/>
          <w:szCs w:val="24"/>
        </w:rPr>
        <w:t>体成分測定</w:t>
      </w:r>
      <w:r w:rsidRPr="00723138">
        <w:rPr>
          <w:rFonts w:ascii="HG丸ｺﾞｼｯｸM-PRO" w:eastAsia="HG丸ｺﾞｼｯｸM-PRO" w:hAnsi="HG丸ｺﾞｼｯｸM-PRO" w:hint="eastAsia"/>
          <w:sz w:val="22"/>
          <w:szCs w:val="24"/>
        </w:rPr>
        <w:t>、</w:t>
      </w:r>
      <w:r w:rsidRPr="00723138">
        <w:rPr>
          <w:rFonts w:ascii="HG丸ｺﾞｼｯｸM-PRO" w:eastAsia="HG丸ｺﾞｼｯｸM-PRO" w:hAnsi="HG丸ｺﾞｼｯｸM-PRO"/>
          <w:sz w:val="22"/>
          <w:szCs w:val="24"/>
        </w:rPr>
        <w:t xml:space="preserve">歩行チェック </w:t>
      </w:r>
    </w:p>
    <w:p w14:paraId="305CE721" w14:textId="77777777" w:rsidR="0079190F" w:rsidRPr="00723138" w:rsidRDefault="0079190F" w:rsidP="00671830">
      <w:pPr>
        <w:ind w:firstLineChars="300" w:firstLine="660"/>
        <w:rPr>
          <w:rFonts w:ascii="HG丸ｺﾞｼｯｸM-PRO" w:eastAsia="HG丸ｺﾞｼｯｸM-PRO" w:hAnsi="HG丸ｺﾞｼｯｸM-PRO"/>
          <w:sz w:val="22"/>
          <w:szCs w:val="24"/>
        </w:rPr>
      </w:pPr>
      <w:r w:rsidRPr="00723138">
        <w:rPr>
          <w:rFonts w:ascii="HG丸ｺﾞｼｯｸM-PRO" w:eastAsia="HG丸ｺﾞｼｯｸM-PRO" w:hAnsi="HG丸ｺﾞｼｯｸM-PRO"/>
          <w:sz w:val="22"/>
          <w:szCs w:val="24"/>
        </w:rPr>
        <w:t>・看護師による日常生活動作の聞き取り</w:t>
      </w:r>
    </w:p>
    <w:p w14:paraId="771BA837" w14:textId="2974F41F" w:rsidR="0079190F" w:rsidRDefault="0079190F" w:rsidP="00671830">
      <w:pPr>
        <w:ind w:firstLineChars="300" w:firstLine="6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＊すべての項目の実施に１時間程度かかります。</w:t>
      </w:r>
    </w:p>
    <w:p w14:paraId="01FBFCE5" w14:textId="1140209C" w:rsidR="00A66813" w:rsidRPr="00E4349A" w:rsidRDefault="00A66813" w:rsidP="00A66813">
      <w:pPr>
        <w:rPr>
          <w:rFonts w:ascii="HGP創英角ｺﾞｼｯｸUB" w:eastAsia="HGP創英角ｺﾞｼｯｸUB" w:hAnsi="HGP創英角ｺﾞｼｯｸUB"/>
          <w:color w:val="2E74B5" w:themeColor="accent5" w:themeShade="BF"/>
          <w:sz w:val="22"/>
          <w:szCs w:val="24"/>
        </w:rPr>
      </w:pPr>
      <w:r>
        <w:rPr>
          <w:rFonts w:ascii="HGP創英角ｺﾞｼｯｸUB" w:eastAsia="HGP創英角ｺﾞｼｯｸUB" w:hAnsi="HGP創英角ｺﾞｼｯｸUB" w:hint="eastAsia"/>
          <w:color w:val="2E74B5" w:themeColor="accent5" w:themeShade="BF"/>
          <w:sz w:val="22"/>
          <w:szCs w:val="24"/>
        </w:rPr>
        <w:t>-----------------------------------------------------------------</w:t>
      </w:r>
    </w:p>
    <w:p w14:paraId="5637878D" w14:textId="228B6A91" w:rsidR="000B3CAD" w:rsidRDefault="00A66813" w:rsidP="00A66813">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671830">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sz w:val="22"/>
          <w:szCs w:val="24"/>
        </w:rPr>
        <w:t>当日は</w:t>
      </w:r>
      <w:r w:rsidR="00BD30E7">
        <w:rPr>
          <w:rFonts w:ascii="HG丸ｺﾞｼｯｸM-PRO" w:eastAsia="HG丸ｺﾞｼｯｸM-PRO" w:hAnsi="HG丸ｺﾞｼｯｸM-PRO"/>
          <w:sz w:val="22"/>
          <w:szCs w:val="24"/>
        </w:rPr>
        <w:t>・・</w:t>
      </w:r>
    </w:p>
    <w:p w14:paraId="123D61C7" w14:textId="5983F073" w:rsidR="00503F10" w:rsidRDefault="00A66813" w:rsidP="00A66813">
      <w:pPr>
        <w:rPr>
          <w:rFonts w:ascii="HG丸ｺﾞｼｯｸM-PRO" w:eastAsia="HG丸ｺﾞｼｯｸM-PRO" w:hAnsi="HG丸ｺﾞｼｯｸM-PRO"/>
          <w:sz w:val="22"/>
          <w:szCs w:val="24"/>
        </w:rPr>
      </w:pPr>
      <w:r>
        <w:rPr>
          <w:rFonts w:ascii="HG丸ｺﾞｼｯｸM-PRO" w:eastAsia="HG丸ｺﾞｼｯｸM-PRO" w:hAnsi="HG丸ｺﾞｼｯｸM-PRO"/>
          <w:sz w:val="22"/>
          <w:szCs w:val="24"/>
        </w:rPr>
        <w:t xml:space="preserve">　</w:t>
      </w:r>
      <w:r w:rsidR="00671830">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sz w:val="22"/>
          <w:szCs w:val="24"/>
        </w:rPr>
        <w:t xml:space="preserve">　</w:t>
      </w:r>
      <w:r w:rsidR="003D39B7">
        <w:rPr>
          <w:rFonts w:ascii="HG丸ｺﾞｼｯｸM-PRO" w:eastAsia="HG丸ｺﾞｼｯｸM-PRO" w:hAnsi="HG丸ｺﾞｼｯｸM-PRO"/>
          <w:sz w:val="22"/>
          <w:szCs w:val="24"/>
        </w:rPr>
        <w:t>＊</w:t>
      </w:r>
      <w:r w:rsidR="00503F10" w:rsidRPr="00723138">
        <w:rPr>
          <w:rFonts w:ascii="HG丸ｺﾞｼｯｸM-PRO" w:eastAsia="HG丸ｺﾞｼｯｸM-PRO" w:hAnsi="HG丸ｺﾞｼｯｸM-PRO"/>
          <w:sz w:val="22"/>
          <w:szCs w:val="24"/>
        </w:rPr>
        <w:t>感染予防のためマスク着用にご協力</w:t>
      </w:r>
      <w:r w:rsidR="00503F10">
        <w:rPr>
          <w:rFonts w:ascii="HG丸ｺﾞｼｯｸM-PRO" w:eastAsia="HG丸ｺﾞｼｯｸM-PRO" w:hAnsi="HG丸ｺﾞｼｯｸM-PRO" w:hint="eastAsia"/>
          <w:sz w:val="22"/>
          <w:szCs w:val="24"/>
        </w:rPr>
        <w:t>ください。</w:t>
      </w:r>
    </w:p>
    <w:p w14:paraId="57DCDD4B" w14:textId="35AC5953" w:rsidR="00503F10" w:rsidRDefault="00A66813" w:rsidP="00A66813">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sz w:val="22"/>
          <w:szCs w:val="24"/>
        </w:rPr>
        <w:t xml:space="preserve">   </w:t>
      </w:r>
      <w:r w:rsidR="00671830">
        <w:rPr>
          <w:rFonts w:ascii="HG丸ｺﾞｼｯｸM-PRO" w:eastAsia="HG丸ｺﾞｼｯｸM-PRO" w:hAnsi="HG丸ｺﾞｼｯｸM-PRO" w:hint="eastAsia"/>
          <w:sz w:val="22"/>
          <w:szCs w:val="24"/>
        </w:rPr>
        <w:t xml:space="preserve">　</w:t>
      </w:r>
      <w:r w:rsidR="003D39B7">
        <w:rPr>
          <w:rFonts w:ascii="HG丸ｺﾞｼｯｸM-PRO" w:eastAsia="HG丸ｺﾞｼｯｸM-PRO" w:hAnsi="HG丸ｺﾞｼｯｸM-PRO"/>
          <w:sz w:val="22"/>
          <w:szCs w:val="24"/>
        </w:rPr>
        <w:t>＊</w:t>
      </w:r>
      <w:r w:rsidR="00503F10" w:rsidRPr="00723138">
        <w:rPr>
          <w:rFonts w:ascii="HG丸ｺﾞｼｯｸM-PRO" w:eastAsia="HG丸ｺﾞｼｯｸM-PRO" w:hAnsi="HG丸ｺﾞｼｯｸM-PRO"/>
          <w:sz w:val="22"/>
          <w:szCs w:val="24"/>
        </w:rPr>
        <w:t>発熱や感冒症状がある場合は実施できませんので、来院せずにお電話ください</w:t>
      </w:r>
      <w:r w:rsidR="00503F10">
        <w:rPr>
          <w:rFonts w:ascii="HG丸ｺﾞｼｯｸM-PRO" w:eastAsia="HG丸ｺﾞｼｯｸM-PRO" w:hAnsi="HG丸ｺﾞｼｯｸM-PRO" w:hint="eastAsia"/>
          <w:sz w:val="22"/>
          <w:szCs w:val="24"/>
        </w:rPr>
        <w:t>。</w:t>
      </w:r>
    </w:p>
    <w:p w14:paraId="4F226375" w14:textId="2FEB8E0F" w:rsidR="00503F10" w:rsidRDefault="00A66813" w:rsidP="00A66813">
      <w:pPr>
        <w:rPr>
          <w:rFonts w:ascii="HG丸ｺﾞｼｯｸM-PRO" w:eastAsia="HG丸ｺﾞｼｯｸM-PRO" w:hAnsi="HG丸ｺﾞｼｯｸM-PRO"/>
          <w:sz w:val="22"/>
          <w:szCs w:val="24"/>
        </w:rPr>
      </w:pPr>
      <w:r>
        <w:rPr>
          <w:rFonts w:ascii="HG丸ｺﾞｼｯｸM-PRO" w:eastAsia="HG丸ｺﾞｼｯｸM-PRO" w:hAnsi="HG丸ｺﾞｼｯｸM-PRO"/>
          <w:sz w:val="22"/>
          <w:szCs w:val="24"/>
        </w:rPr>
        <w:t xml:space="preserve">　　</w:t>
      </w:r>
      <w:r w:rsidR="00671830">
        <w:rPr>
          <w:rFonts w:ascii="HG丸ｺﾞｼｯｸM-PRO" w:eastAsia="HG丸ｺﾞｼｯｸM-PRO" w:hAnsi="HG丸ｺﾞｼｯｸM-PRO" w:hint="eastAsia"/>
          <w:sz w:val="22"/>
          <w:szCs w:val="24"/>
        </w:rPr>
        <w:t xml:space="preserve">　</w:t>
      </w:r>
      <w:r w:rsidR="003D39B7">
        <w:rPr>
          <w:rFonts w:ascii="HG丸ｺﾞｼｯｸM-PRO" w:eastAsia="HG丸ｺﾞｼｯｸM-PRO" w:hAnsi="HG丸ｺﾞｼｯｸM-PRO"/>
          <w:sz w:val="22"/>
          <w:szCs w:val="24"/>
        </w:rPr>
        <w:t>＊</w:t>
      </w:r>
      <w:r w:rsidR="00503F10" w:rsidRPr="00723138">
        <w:rPr>
          <w:rFonts w:ascii="HG丸ｺﾞｼｯｸM-PRO" w:eastAsia="HG丸ｺﾞｼｯｸM-PRO" w:hAnsi="HG丸ｺﾞｼｯｸM-PRO"/>
          <w:sz w:val="22"/>
          <w:szCs w:val="24"/>
        </w:rPr>
        <w:t>念のため当日は凝固因子製剤を注射してからお</w:t>
      </w:r>
      <w:r w:rsidR="00BA5B1C">
        <w:rPr>
          <w:rFonts w:ascii="HG丸ｺﾞｼｯｸM-PRO" w:eastAsia="HG丸ｺﾞｼｯｸM-PRO" w:hAnsi="HG丸ｺﾞｼｯｸM-PRO"/>
          <w:sz w:val="22"/>
          <w:szCs w:val="24"/>
        </w:rPr>
        <w:t>越しください。</w:t>
      </w:r>
    </w:p>
    <w:p w14:paraId="63CC23C1" w14:textId="7AB5A52B" w:rsidR="003D39B7" w:rsidRDefault="00A66813" w:rsidP="00A66813">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sz w:val="22"/>
          <w:szCs w:val="24"/>
        </w:rPr>
        <w:t xml:space="preserve">  </w:t>
      </w:r>
      <w:r w:rsidR="00671830">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sz w:val="22"/>
          <w:szCs w:val="24"/>
        </w:rPr>
        <w:t xml:space="preserve"> </w:t>
      </w:r>
      <w:r w:rsidR="003D39B7">
        <w:rPr>
          <w:rFonts w:ascii="HG丸ｺﾞｼｯｸM-PRO" w:eastAsia="HG丸ｺﾞｼｯｸM-PRO" w:hAnsi="HG丸ｺﾞｼｯｸM-PRO"/>
          <w:sz w:val="22"/>
          <w:szCs w:val="24"/>
        </w:rPr>
        <w:t>＊</w:t>
      </w:r>
      <w:r w:rsidR="00503F10" w:rsidRPr="00723138">
        <w:rPr>
          <w:rFonts w:ascii="HG丸ｺﾞｼｯｸM-PRO" w:eastAsia="HG丸ｺﾞｼｯｸM-PRO" w:hAnsi="HG丸ｺﾞｼｯｸM-PRO"/>
          <w:sz w:val="22"/>
          <w:szCs w:val="24"/>
        </w:rPr>
        <w:t>体を動かしますので、動きやすい服装でお越しください</w:t>
      </w:r>
      <w:r w:rsidR="00503F10">
        <w:rPr>
          <w:rFonts w:ascii="HG丸ｺﾞｼｯｸM-PRO" w:eastAsia="HG丸ｺﾞｼｯｸM-PRO" w:hAnsi="HG丸ｺﾞｼｯｸM-PRO" w:hint="eastAsia"/>
          <w:sz w:val="22"/>
          <w:szCs w:val="24"/>
        </w:rPr>
        <w:t>。</w:t>
      </w:r>
    </w:p>
    <w:p w14:paraId="0B76654F" w14:textId="258E6D04" w:rsidR="00503F10" w:rsidRDefault="00832EC8" w:rsidP="00A66813">
      <w:pPr>
        <w:rPr>
          <w:rFonts w:ascii="HG丸ｺﾞｼｯｸM-PRO" w:eastAsia="HG丸ｺﾞｼｯｸM-PRO" w:hAnsi="HG丸ｺﾞｼｯｸM-PRO"/>
          <w:sz w:val="22"/>
          <w:szCs w:val="24"/>
        </w:rPr>
      </w:pPr>
      <w:r>
        <w:rPr>
          <w:rFonts w:ascii="HG丸ｺﾞｼｯｸM-PRO" w:eastAsia="HG丸ｺﾞｼｯｸM-PRO" w:hAnsi="HG丸ｺﾞｼｯｸM-PRO"/>
          <w:sz w:val="22"/>
          <w:szCs w:val="24"/>
        </w:rPr>
        <w:t xml:space="preserve">　　</w:t>
      </w:r>
      <w:r w:rsidR="00671830">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sz w:val="22"/>
          <w:szCs w:val="24"/>
        </w:rPr>
        <w:t>＊</w:t>
      </w:r>
      <w:r w:rsidR="00503F10" w:rsidRPr="00723138">
        <w:rPr>
          <w:rFonts w:ascii="HG丸ｺﾞｼｯｸM-PRO" w:eastAsia="HG丸ｺﾞｼｯｸM-PRO" w:hAnsi="HG丸ｺﾞｼｯｸM-PRO"/>
          <w:sz w:val="22"/>
          <w:szCs w:val="24"/>
        </w:rPr>
        <w:t>状況に応じて予定より時間を要することもありますので、ご了承</w:t>
      </w:r>
      <w:r w:rsidR="00503F10">
        <w:rPr>
          <w:rFonts w:ascii="HG丸ｺﾞｼｯｸM-PRO" w:eastAsia="HG丸ｺﾞｼｯｸM-PRO" w:hAnsi="HG丸ｺﾞｼｯｸM-PRO" w:hint="eastAsia"/>
          <w:sz w:val="22"/>
          <w:szCs w:val="24"/>
        </w:rPr>
        <w:t>ください。</w:t>
      </w:r>
    </w:p>
    <w:p w14:paraId="58193601" w14:textId="1709BC76" w:rsidR="00503F10" w:rsidRPr="00E4349A" w:rsidRDefault="00503F10" w:rsidP="00503F10">
      <w:pPr>
        <w:rPr>
          <w:rFonts w:ascii="HGP創英角ｺﾞｼｯｸUB" w:eastAsia="HGP創英角ｺﾞｼｯｸUB" w:hAnsi="HGP創英角ｺﾞｼｯｸUB"/>
          <w:color w:val="2E74B5" w:themeColor="accent5" w:themeShade="BF"/>
          <w:sz w:val="22"/>
          <w:szCs w:val="24"/>
        </w:rPr>
      </w:pPr>
      <w:r>
        <w:rPr>
          <w:rFonts w:ascii="HGP創英角ｺﾞｼｯｸUB" w:eastAsia="HGP創英角ｺﾞｼｯｸUB" w:hAnsi="HGP創英角ｺﾞｼｯｸUB" w:hint="eastAsia"/>
          <w:color w:val="2E74B5" w:themeColor="accent5" w:themeShade="BF"/>
          <w:sz w:val="22"/>
          <w:szCs w:val="24"/>
        </w:rPr>
        <w:t>-----------------------------------------------------------------</w:t>
      </w:r>
    </w:p>
    <w:p w14:paraId="5A39A7F1" w14:textId="488F382A" w:rsidR="00503F10" w:rsidRPr="00723138" w:rsidRDefault="00671830" w:rsidP="0079190F">
      <w:pPr>
        <w:ind w:firstLineChars="700" w:firstLine="1470"/>
        <w:rPr>
          <w:rFonts w:ascii="HG丸ｺﾞｼｯｸM-PRO" w:eastAsia="HG丸ｺﾞｼｯｸM-PRO" w:hAnsi="HG丸ｺﾞｼｯｸM-PRO"/>
          <w:sz w:val="22"/>
          <w:szCs w:val="24"/>
        </w:rPr>
      </w:pPr>
      <w:r>
        <w:rPr>
          <w:noProof/>
        </w:rPr>
        <w:drawing>
          <wp:anchor distT="0" distB="0" distL="114300" distR="114300" simplePos="0" relativeHeight="251671552" behindDoc="0" locked="0" layoutInCell="1" allowOverlap="1" wp14:anchorId="65790F99" wp14:editId="3A52F1AA">
            <wp:simplePos x="0" y="0"/>
            <wp:positionH relativeFrom="column">
              <wp:posOffset>-67310</wp:posOffset>
            </wp:positionH>
            <wp:positionV relativeFrom="paragraph">
              <wp:posOffset>116205</wp:posOffset>
            </wp:positionV>
            <wp:extent cx="859155" cy="866775"/>
            <wp:effectExtent l="0" t="0" r="0" b="9525"/>
            <wp:wrapNone/>
            <wp:docPr id="76199342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85915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3F10" w:rsidRPr="00723138">
        <w:rPr>
          <w:rFonts w:ascii="HG丸ｺﾞｼｯｸM-PRO" w:eastAsia="HG丸ｺﾞｼｯｸM-PRO" w:hAnsi="HG丸ｺﾞｼｯｸM-PRO"/>
          <w:sz w:val="22"/>
          <w:szCs w:val="24"/>
        </w:rPr>
        <w:t>●お問合せ・連絡先</w:t>
      </w:r>
      <w:r w:rsidR="00503F10" w:rsidRPr="00723138">
        <w:rPr>
          <w:rFonts w:ascii="HG丸ｺﾞｼｯｸM-PRO" w:eastAsia="HG丸ｺﾞｼｯｸM-PRO" w:hAnsi="HG丸ｺﾞｼｯｸM-PRO" w:hint="eastAsia"/>
          <w:sz w:val="22"/>
          <w:szCs w:val="24"/>
        </w:rPr>
        <w:t xml:space="preserve">　</w:t>
      </w:r>
      <w:r w:rsidR="00503F10" w:rsidRPr="00723138">
        <w:rPr>
          <w:rFonts w:ascii="HG丸ｺﾞｼｯｸM-PRO" w:eastAsia="HG丸ｺﾞｼｯｸM-PRO" w:hAnsi="HG丸ｺﾞｼｯｸM-PRO"/>
          <w:sz w:val="22"/>
          <w:szCs w:val="24"/>
        </w:rPr>
        <w:t>九州医療センター</w:t>
      </w:r>
      <w:r w:rsidR="00503F10" w:rsidRPr="00723138">
        <w:rPr>
          <w:rFonts w:ascii="HG丸ｺﾞｼｯｸM-PRO" w:eastAsia="HG丸ｺﾞｼｯｸM-PRO" w:hAnsi="HG丸ｺﾞｼｯｸM-PRO" w:hint="eastAsia"/>
          <w:sz w:val="22"/>
          <w:szCs w:val="24"/>
        </w:rPr>
        <w:t xml:space="preserve">　</w:t>
      </w:r>
      <w:r w:rsidR="00503F10" w:rsidRPr="00723138">
        <w:rPr>
          <w:rFonts w:ascii="HG丸ｺﾞｼｯｸM-PRO" w:eastAsia="HG丸ｺﾞｼｯｸM-PRO" w:hAnsi="HG丸ｺﾞｼｯｸM-PRO"/>
          <w:sz w:val="22"/>
          <w:szCs w:val="24"/>
        </w:rPr>
        <w:t>コンバインドクリニックセンター</w:t>
      </w:r>
      <w:r w:rsidR="0011167F">
        <w:rPr>
          <w:rFonts w:ascii="HG丸ｺﾞｼｯｸM-PRO" w:eastAsia="HG丸ｺﾞｼｯｸM-PRO" w:hAnsi="HG丸ｺﾞｼｯｸM-PRO"/>
          <w:sz w:val="22"/>
          <w:szCs w:val="24"/>
        </w:rPr>
        <w:t>外来</w:t>
      </w:r>
    </w:p>
    <w:p w14:paraId="70ECB1BF" w14:textId="77777777" w:rsidR="00503F10" w:rsidRPr="00723138" w:rsidRDefault="00503F10" w:rsidP="0079190F">
      <w:pPr>
        <w:ind w:firstLineChars="700" w:firstLine="1540"/>
        <w:rPr>
          <w:rFonts w:ascii="HG丸ｺﾞｼｯｸM-PRO" w:eastAsia="HG丸ｺﾞｼｯｸM-PRO" w:hAnsi="HG丸ｺﾞｼｯｸM-PRO"/>
          <w:sz w:val="22"/>
          <w:szCs w:val="24"/>
        </w:rPr>
      </w:pPr>
      <w:r w:rsidRPr="00723138">
        <w:rPr>
          <w:rFonts w:ascii="HG丸ｺﾞｼｯｸM-PRO" w:eastAsia="HG丸ｺﾞｼｯｸM-PRO" w:hAnsi="HG丸ｺﾞｼｯｸM-PRO"/>
          <w:sz w:val="22"/>
          <w:szCs w:val="24"/>
        </w:rPr>
        <w:t>TEL：092-852-0700（代表）（9:00～16:00）</w:t>
      </w:r>
    </w:p>
    <w:p w14:paraId="7AE5184E" w14:textId="77777777" w:rsidR="0079190F" w:rsidRDefault="00503F10" w:rsidP="0079190F">
      <w:pPr>
        <w:ind w:firstLineChars="700" w:firstLine="1540"/>
        <w:rPr>
          <w:rFonts w:ascii="HG丸ｺﾞｼｯｸM-PRO" w:eastAsia="HG丸ｺﾞｼｯｸM-PRO" w:hAnsi="HG丸ｺﾞｼｯｸM-PRO"/>
          <w:sz w:val="22"/>
          <w:szCs w:val="24"/>
        </w:rPr>
      </w:pPr>
      <w:r w:rsidRPr="00723138">
        <w:rPr>
          <w:rFonts w:ascii="HG丸ｺﾞｼｯｸM-PRO" w:eastAsia="HG丸ｺﾞｼｯｸM-PRO" w:hAnsi="HG丸ｺﾞｼｯｸM-PRO"/>
          <w:sz w:val="22"/>
          <w:szCs w:val="24"/>
        </w:rPr>
        <w:t>代表番号にお電話いただきコンバインドクリニックセンターにつなぐよう電話交換に</w:t>
      </w:r>
    </w:p>
    <w:p w14:paraId="5D4D39E4" w14:textId="4F6E5096" w:rsidR="00503F10" w:rsidRPr="00671830" w:rsidRDefault="0011167F" w:rsidP="00671830">
      <w:pPr>
        <w:ind w:firstLineChars="700" w:firstLine="1540"/>
        <w:rPr>
          <w:rFonts w:ascii="HG丸ｺﾞｼｯｸM-PRO" w:eastAsia="HG丸ｺﾞｼｯｸM-PRO" w:hAnsi="HG丸ｺﾞｼｯｸM-PRO"/>
          <w:sz w:val="22"/>
          <w:szCs w:val="24"/>
        </w:rPr>
      </w:pPr>
      <w:r>
        <w:rPr>
          <w:rFonts w:ascii="HG丸ｺﾞｼｯｸM-PRO" w:eastAsia="HG丸ｺﾞｼｯｸM-PRO" w:hAnsi="HG丸ｺﾞｼｯｸM-PRO"/>
          <w:sz w:val="22"/>
          <w:szCs w:val="24"/>
        </w:rPr>
        <w:t>お伝え下さい</w:t>
      </w:r>
      <w:r w:rsidR="00671830">
        <w:rPr>
          <w:rFonts w:ascii="HG丸ｺﾞｼｯｸM-PRO" w:eastAsia="HG丸ｺﾞｼｯｸM-PRO" w:hAnsi="HG丸ｺﾞｼｯｸM-PRO" w:hint="eastAsia"/>
          <w:sz w:val="22"/>
          <w:szCs w:val="24"/>
        </w:rPr>
        <w:t xml:space="preserve">。　　　</w:t>
      </w:r>
      <w:r w:rsidR="00671830" w:rsidRPr="006A1934">
        <w:rPr>
          <w:rFonts w:ascii="HG丸ｺﾞｼｯｸM-PRO" w:eastAsia="HG丸ｺﾞｼｯｸM-PRO" w:hAnsi="HG丸ｺﾞｼｯｸM-PRO" w:hint="eastAsia"/>
          <w:sz w:val="22"/>
          <w:szCs w:val="24"/>
        </w:rPr>
        <w:t>担当者：HIVコーディネーターナース</w:t>
      </w:r>
      <w:r w:rsidR="00671830">
        <w:rPr>
          <w:rFonts w:ascii="HG丸ｺﾞｼｯｸM-PRO" w:eastAsia="HG丸ｺﾞｼｯｸM-PRO" w:hAnsi="HG丸ｺﾞｼｯｸM-PRO" w:hint="eastAsia"/>
          <w:sz w:val="22"/>
          <w:szCs w:val="24"/>
        </w:rPr>
        <w:t xml:space="preserve">　</w:t>
      </w:r>
      <w:r w:rsidR="00671830" w:rsidRPr="006A1934">
        <w:rPr>
          <w:rFonts w:ascii="HG丸ｺﾞｼｯｸM-PRO" w:eastAsia="HG丸ｺﾞｼｯｸM-PRO" w:hAnsi="HG丸ｺﾞｼｯｸM-PRO" w:hint="eastAsia"/>
          <w:sz w:val="22"/>
          <w:szCs w:val="24"/>
        </w:rPr>
        <w:t>長與由紀子</w:t>
      </w:r>
    </w:p>
    <w:sectPr w:rsidR="00503F10" w:rsidRPr="00671830" w:rsidSect="009F5257">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8AA40" w14:textId="77777777" w:rsidR="005714A7" w:rsidRDefault="005714A7" w:rsidP="0079190F">
      <w:r>
        <w:separator/>
      </w:r>
    </w:p>
  </w:endnote>
  <w:endnote w:type="continuationSeparator" w:id="0">
    <w:p w14:paraId="5B2D4328" w14:textId="77777777" w:rsidR="005714A7" w:rsidRDefault="005714A7" w:rsidP="0079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58457" w14:textId="77777777" w:rsidR="005714A7" w:rsidRDefault="005714A7" w:rsidP="0079190F">
      <w:r>
        <w:separator/>
      </w:r>
    </w:p>
  </w:footnote>
  <w:footnote w:type="continuationSeparator" w:id="0">
    <w:p w14:paraId="4753A90E" w14:textId="77777777" w:rsidR="005714A7" w:rsidRDefault="005714A7" w:rsidP="00791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C5"/>
    <w:rsid w:val="000155A3"/>
    <w:rsid w:val="000554C2"/>
    <w:rsid w:val="000B3CAD"/>
    <w:rsid w:val="000F2A36"/>
    <w:rsid w:val="0011167F"/>
    <w:rsid w:val="0012254E"/>
    <w:rsid w:val="002C05D8"/>
    <w:rsid w:val="002E6ED0"/>
    <w:rsid w:val="00313862"/>
    <w:rsid w:val="003544DD"/>
    <w:rsid w:val="003A4114"/>
    <w:rsid w:val="003D39B7"/>
    <w:rsid w:val="0041620D"/>
    <w:rsid w:val="004F4175"/>
    <w:rsid w:val="00503F10"/>
    <w:rsid w:val="005714A7"/>
    <w:rsid w:val="005A7C40"/>
    <w:rsid w:val="00671830"/>
    <w:rsid w:val="00716E0F"/>
    <w:rsid w:val="0079190F"/>
    <w:rsid w:val="007A61BC"/>
    <w:rsid w:val="00832EC8"/>
    <w:rsid w:val="00852044"/>
    <w:rsid w:val="008A2DD1"/>
    <w:rsid w:val="00965FDC"/>
    <w:rsid w:val="00977195"/>
    <w:rsid w:val="009F5257"/>
    <w:rsid w:val="00A66813"/>
    <w:rsid w:val="00AE388B"/>
    <w:rsid w:val="00AE7F94"/>
    <w:rsid w:val="00B36120"/>
    <w:rsid w:val="00B74A50"/>
    <w:rsid w:val="00B92B8B"/>
    <w:rsid w:val="00BA5B1C"/>
    <w:rsid w:val="00BD30E7"/>
    <w:rsid w:val="00C10AA7"/>
    <w:rsid w:val="00C67031"/>
    <w:rsid w:val="00CA0315"/>
    <w:rsid w:val="00CB6B7D"/>
    <w:rsid w:val="00D20DC5"/>
    <w:rsid w:val="00D37279"/>
    <w:rsid w:val="00D95D82"/>
    <w:rsid w:val="00DB0975"/>
    <w:rsid w:val="00EF64A6"/>
    <w:rsid w:val="00FA0534"/>
    <w:rsid w:val="00FB6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7E522"/>
  <w15:chartTrackingRefBased/>
  <w15:docId w15:val="{F0FFEBFD-F511-4DC3-A1F8-54B3B7E6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3F10"/>
    <w:rPr>
      <w:color w:val="0563C1" w:themeColor="hyperlink"/>
      <w:u w:val="single"/>
    </w:rPr>
  </w:style>
  <w:style w:type="character" w:styleId="a4">
    <w:name w:val="Unresolved Mention"/>
    <w:basedOn w:val="a0"/>
    <w:uiPriority w:val="99"/>
    <w:semiHidden/>
    <w:unhideWhenUsed/>
    <w:rsid w:val="00503F10"/>
    <w:rPr>
      <w:color w:val="605E5C"/>
      <w:shd w:val="clear" w:color="auto" w:fill="E1DFDD"/>
    </w:rPr>
  </w:style>
  <w:style w:type="paragraph" w:styleId="a5">
    <w:name w:val="header"/>
    <w:basedOn w:val="a"/>
    <w:link w:val="a6"/>
    <w:uiPriority w:val="99"/>
    <w:unhideWhenUsed/>
    <w:rsid w:val="0079190F"/>
    <w:pPr>
      <w:tabs>
        <w:tab w:val="center" w:pos="4252"/>
        <w:tab w:val="right" w:pos="8504"/>
      </w:tabs>
      <w:snapToGrid w:val="0"/>
    </w:pPr>
  </w:style>
  <w:style w:type="character" w:customStyle="1" w:styleId="a6">
    <w:name w:val="ヘッダー (文字)"/>
    <w:basedOn w:val="a0"/>
    <w:link w:val="a5"/>
    <w:uiPriority w:val="99"/>
    <w:rsid w:val="0079190F"/>
  </w:style>
  <w:style w:type="paragraph" w:styleId="a7">
    <w:name w:val="footer"/>
    <w:basedOn w:val="a"/>
    <w:link w:val="a8"/>
    <w:uiPriority w:val="99"/>
    <w:unhideWhenUsed/>
    <w:rsid w:val="0079190F"/>
    <w:pPr>
      <w:tabs>
        <w:tab w:val="center" w:pos="4252"/>
        <w:tab w:val="right" w:pos="8504"/>
      </w:tabs>
      <w:snapToGrid w:val="0"/>
    </w:pPr>
  </w:style>
  <w:style w:type="character" w:customStyle="1" w:styleId="a8">
    <w:name w:val="フッター (文字)"/>
    <w:basedOn w:val="a0"/>
    <w:link w:val="a7"/>
    <w:uiPriority w:val="99"/>
    <w:rsid w:val="0079190F"/>
  </w:style>
  <w:style w:type="paragraph" w:styleId="a9">
    <w:name w:val="Subtitle"/>
    <w:basedOn w:val="a"/>
    <w:next w:val="a"/>
    <w:link w:val="aa"/>
    <w:uiPriority w:val="11"/>
    <w:qFormat/>
    <w:rsid w:val="00FA0534"/>
    <w:pPr>
      <w:jc w:val="center"/>
      <w:outlineLvl w:val="1"/>
    </w:pPr>
    <w:rPr>
      <w:sz w:val="24"/>
      <w:szCs w:val="24"/>
    </w:rPr>
  </w:style>
  <w:style w:type="character" w:customStyle="1" w:styleId="aa">
    <w:name w:val="副題 (文字)"/>
    <w:basedOn w:val="a0"/>
    <w:link w:val="a9"/>
    <w:uiPriority w:val="11"/>
    <w:rsid w:val="00FA0534"/>
    <w:rPr>
      <w:sz w:val="24"/>
      <w:szCs w:val="24"/>
    </w:rPr>
  </w:style>
  <w:style w:type="paragraph" w:styleId="ab">
    <w:name w:val="Title"/>
    <w:basedOn w:val="a"/>
    <w:next w:val="a"/>
    <w:link w:val="ac"/>
    <w:uiPriority w:val="10"/>
    <w:qFormat/>
    <w:rsid w:val="0012254E"/>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254E"/>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59A57-622A-46C9-9852-3E62648D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吉用　緑／Yoshimochi,Midori</dc:creator>
  <cp:keywords/>
  <dc:description/>
  <cp:lastModifiedBy>吉用　緑／Yoshimochi,Midori</cp:lastModifiedBy>
  <cp:revision>6</cp:revision>
  <cp:lastPrinted>2025-07-16T00:05:00Z</cp:lastPrinted>
  <dcterms:created xsi:type="dcterms:W3CDTF">2024-07-02T01:14:00Z</dcterms:created>
  <dcterms:modified xsi:type="dcterms:W3CDTF">2025-07-16T01:21:00Z</dcterms:modified>
</cp:coreProperties>
</file>